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A1931" w:rsidRDefault="0003432F" w:rsidP="005955DD">
      <w:pPr>
        <w:jc w:val="center"/>
        <w:rPr>
          <w:color w:val="333333"/>
          <w:sz w:val="28"/>
          <w:szCs w:val="28"/>
        </w:rPr>
      </w:pPr>
      <w:r w:rsidRPr="00315A37">
        <w:rPr>
          <w:noProof/>
          <w:color w:val="333333"/>
          <w:sz w:val="28"/>
          <w:szCs w:val="28"/>
        </w:rPr>
        <w:drawing>
          <wp:inline distT="0" distB="0" distL="0" distR="0">
            <wp:extent cx="809625" cy="790575"/>
            <wp:effectExtent l="0" t="0" r="9525"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lum bright="30000"/>
                      <a:extLst>
                        <a:ext uri="{28A0092B-C50C-407E-A947-70E740481C1C}">
                          <a14:useLocalDpi xmlns:a14="http://schemas.microsoft.com/office/drawing/2010/main" val="0"/>
                        </a:ext>
                      </a:extLst>
                    </a:blip>
                    <a:srcRect/>
                    <a:stretch>
                      <a:fillRect/>
                    </a:stretch>
                  </pic:blipFill>
                  <pic:spPr bwMode="auto">
                    <a:xfrm>
                      <a:off x="0" y="0"/>
                      <a:ext cx="809625" cy="790575"/>
                    </a:xfrm>
                    <a:prstGeom prst="rect">
                      <a:avLst/>
                    </a:prstGeom>
                    <a:solidFill>
                      <a:srgbClr val="FFFF00"/>
                    </a:solidFill>
                    <a:ln>
                      <a:noFill/>
                    </a:ln>
                  </pic:spPr>
                </pic:pic>
              </a:graphicData>
            </a:graphic>
          </wp:inline>
        </w:drawing>
      </w:r>
    </w:p>
    <w:p w:rsidR="005955DD" w:rsidRPr="006839B5" w:rsidRDefault="005955DD" w:rsidP="005955DD">
      <w:pPr>
        <w:jc w:val="center"/>
        <w:rPr>
          <w:sz w:val="28"/>
          <w:szCs w:val="28"/>
        </w:rPr>
      </w:pPr>
      <w:r w:rsidRPr="006839B5">
        <w:rPr>
          <w:sz w:val="28"/>
          <w:szCs w:val="28"/>
        </w:rPr>
        <w:t>Муниципальное образование «Биробиджанский муниципальный район»</w:t>
      </w:r>
    </w:p>
    <w:p w:rsidR="005955DD" w:rsidRPr="006839B5" w:rsidRDefault="005955DD" w:rsidP="005955DD">
      <w:pPr>
        <w:spacing w:line="360" w:lineRule="auto"/>
        <w:jc w:val="center"/>
        <w:rPr>
          <w:sz w:val="28"/>
          <w:szCs w:val="28"/>
        </w:rPr>
      </w:pPr>
      <w:r w:rsidRPr="006839B5">
        <w:rPr>
          <w:sz w:val="28"/>
          <w:szCs w:val="28"/>
        </w:rPr>
        <w:t>Еврейской автономной области</w:t>
      </w:r>
    </w:p>
    <w:p w:rsidR="005955DD" w:rsidRPr="006839B5" w:rsidRDefault="005955DD" w:rsidP="005955DD">
      <w:pPr>
        <w:spacing w:line="360" w:lineRule="auto"/>
        <w:jc w:val="center"/>
        <w:rPr>
          <w:sz w:val="28"/>
          <w:szCs w:val="28"/>
        </w:rPr>
      </w:pPr>
      <w:r w:rsidRPr="006839B5">
        <w:rPr>
          <w:sz w:val="28"/>
          <w:szCs w:val="28"/>
        </w:rPr>
        <w:t>СОБРАНИЕ ДЕПУТАТОВ</w:t>
      </w:r>
    </w:p>
    <w:p w:rsidR="005955DD" w:rsidRPr="006839B5" w:rsidRDefault="005955DD" w:rsidP="005955DD">
      <w:pPr>
        <w:jc w:val="center"/>
        <w:rPr>
          <w:sz w:val="28"/>
          <w:szCs w:val="28"/>
        </w:rPr>
      </w:pPr>
      <w:r w:rsidRPr="006839B5">
        <w:rPr>
          <w:sz w:val="28"/>
          <w:szCs w:val="28"/>
        </w:rPr>
        <w:t>РЕШЕНИЕ</w:t>
      </w:r>
      <w:r w:rsidRPr="006839B5">
        <w:rPr>
          <w:sz w:val="28"/>
          <w:szCs w:val="28"/>
        </w:rPr>
        <w:tab/>
      </w:r>
    </w:p>
    <w:p w:rsidR="005955DD" w:rsidRPr="006839B5" w:rsidRDefault="005955DD" w:rsidP="005955DD">
      <w:pPr>
        <w:jc w:val="center"/>
        <w:rPr>
          <w:sz w:val="28"/>
          <w:szCs w:val="28"/>
        </w:rPr>
      </w:pPr>
    </w:p>
    <w:p w:rsidR="005955DD" w:rsidRPr="006839B5" w:rsidRDefault="001A5C20" w:rsidP="005955DD">
      <w:pPr>
        <w:widowControl w:val="0"/>
        <w:tabs>
          <w:tab w:val="left" w:pos="8505"/>
        </w:tabs>
        <w:rPr>
          <w:sz w:val="28"/>
          <w:szCs w:val="28"/>
        </w:rPr>
      </w:pPr>
      <w:r>
        <w:rPr>
          <w:sz w:val="28"/>
          <w:szCs w:val="28"/>
        </w:rPr>
        <w:t>2</w:t>
      </w:r>
      <w:r w:rsidR="002353D9">
        <w:rPr>
          <w:sz w:val="28"/>
          <w:szCs w:val="28"/>
        </w:rPr>
        <w:t>1</w:t>
      </w:r>
      <w:r>
        <w:rPr>
          <w:sz w:val="28"/>
          <w:szCs w:val="28"/>
        </w:rPr>
        <w:t>.</w:t>
      </w:r>
      <w:r w:rsidR="00F9207A">
        <w:rPr>
          <w:sz w:val="28"/>
          <w:szCs w:val="28"/>
        </w:rPr>
        <w:t>0</w:t>
      </w:r>
      <w:r w:rsidR="002353D9">
        <w:rPr>
          <w:sz w:val="28"/>
          <w:szCs w:val="28"/>
        </w:rPr>
        <w:t>8</w:t>
      </w:r>
      <w:r>
        <w:rPr>
          <w:sz w:val="28"/>
          <w:szCs w:val="28"/>
        </w:rPr>
        <w:t>.201</w:t>
      </w:r>
      <w:r w:rsidR="002353D9">
        <w:rPr>
          <w:sz w:val="28"/>
          <w:szCs w:val="28"/>
        </w:rPr>
        <w:t>5</w:t>
      </w:r>
      <w:r w:rsidR="005955DD" w:rsidRPr="006839B5">
        <w:rPr>
          <w:sz w:val="28"/>
          <w:szCs w:val="28"/>
        </w:rPr>
        <w:tab/>
        <w:t xml:space="preserve">№ </w:t>
      </w:r>
      <w:r w:rsidR="0003432F">
        <w:rPr>
          <w:sz w:val="28"/>
          <w:szCs w:val="28"/>
        </w:rPr>
        <w:t>___</w:t>
      </w:r>
    </w:p>
    <w:p w:rsidR="005955DD" w:rsidRPr="006839B5" w:rsidRDefault="005955DD" w:rsidP="005955DD">
      <w:pPr>
        <w:widowControl w:val="0"/>
        <w:jc w:val="center"/>
        <w:rPr>
          <w:sz w:val="28"/>
          <w:szCs w:val="28"/>
        </w:rPr>
      </w:pPr>
      <w:r w:rsidRPr="006839B5">
        <w:rPr>
          <w:sz w:val="28"/>
          <w:szCs w:val="28"/>
        </w:rPr>
        <w:t>г. Биробиджан</w:t>
      </w:r>
    </w:p>
    <w:p w:rsidR="005955DD" w:rsidRDefault="005955DD" w:rsidP="005955DD">
      <w:pPr>
        <w:widowControl w:val="0"/>
        <w:jc w:val="both"/>
        <w:rPr>
          <w:sz w:val="28"/>
          <w:szCs w:val="28"/>
        </w:rPr>
      </w:pPr>
    </w:p>
    <w:p w:rsidR="005955DD" w:rsidRPr="006839B5" w:rsidRDefault="005955DD" w:rsidP="005955DD">
      <w:pPr>
        <w:pStyle w:val="a8"/>
        <w:jc w:val="both"/>
        <w:rPr>
          <w:sz w:val="28"/>
          <w:szCs w:val="28"/>
        </w:rPr>
      </w:pPr>
      <w:r w:rsidRPr="006839B5">
        <w:rPr>
          <w:sz w:val="28"/>
          <w:szCs w:val="28"/>
        </w:rPr>
        <w:t>О проведении публичных слушаний по проекту решения Собрания депутатов «О внесении изменений в Устав муниципального образования «Биробиджанский муниципальный район»</w:t>
      </w:r>
    </w:p>
    <w:p w:rsidR="005955DD" w:rsidRDefault="005955DD" w:rsidP="006839B5">
      <w:pPr>
        <w:pStyle w:val="a8"/>
        <w:spacing w:after="0"/>
        <w:ind w:firstLine="720"/>
        <w:jc w:val="both"/>
        <w:rPr>
          <w:sz w:val="28"/>
          <w:szCs w:val="28"/>
        </w:rPr>
      </w:pPr>
    </w:p>
    <w:p w:rsidR="006839B5" w:rsidRPr="006839B5" w:rsidRDefault="006839B5" w:rsidP="006839B5">
      <w:pPr>
        <w:pStyle w:val="a8"/>
        <w:spacing w:after="0"/>
        <w:ind w:firstLine="720"/>
        <w:jc w:val="both"/>
        <w:rPr>
          <w:sz w:val="28"/>
          <w:szCs w:val="28"/>
        </w:rPr>
      </w:pPr>
    </w:p>
    <w:p w:rsidR="005955DD" w:rsidRPr="006839B5" w:rsidRDefault="005955DD" w:rsidP="005955DD">
      <w:pPr>
        <w:pStyle w:val="a8"/>
        <w:spacing w:after="0" w:line="360" w:lineRule="auto"/>
        <w:ind w:firstLine="720"/>
        <w:jc w:val="both"/>
        <w:rPr>
          <w:sz w:val="28"/>
          <w:szCs w:val="28"/>
        </w:rPr>
      </w:pPr>
      <w:r w:rsidRPr="006839B5">
        <w:rPr>
          <w:sz w:val="28"/>
          <w:szCs w:val="28"/>
        </w:rPr>
        <w:t xml:space="preserve">В соответствии с Федеральным законом от 06.10.2003 № 131-ФЗ «Об </w:t>
      </w:r>
      <w:proofErr w:type="gramStart"/>
      <w:r w:rsidRPr="006839B5">
        <w:rPr>
          <w:sz w:val="28"/>
          <w:szCs w:val="28"/>
        </w:rPr>
        <w:t>общих</w:t>
      </w:r>
      <w:proofErr w:type="gramEnd"/>
      <w:r w:rsidRPr="006839B5">
        <w:rPr>
          <w:sz w:val="28"/>
          <w:szCs w:val="28"/>
        </w:rPr>
        <w:t xml:space="preserve"> принципах организации местного самоуправления в Российской Федерации», решением районного Собрания от 21.10.2005 № 86 «Об утверждении Положения «О публичных слушаниях в Биробиджанском муниципальном районе» Собрание депутатов</w:t>
      </w:r>
    </w:p>
    <w:p w:rsidR="005955DD" w:rsidRPr="006839B5" w:rsidRDefault="005955DD" w:rsidP="005955DD">
      <w:pPr>
        <w:pStyle w:val="a8"/>
        <w:spacing w:after="0" w:line="360" w:lineRule="auto"/>
        <w:jc w:val="both"/>
        <w:rPr>
          <w:sz w:val="28"/>
          <w:szCs w:val="28"/>
        </w:rPr>
      </w:pPr>
      <w:r w:rsidRPr="006839B5">
        <w:rPr>
          <w:sz w:val="28"/>
          <w:szCs w:val="28"/>
        </w:rPr>
        <w:t>РЕШИЛО:</w:t>
      </w:r>
    </w:p>
    <w:p w:rsidR="005955DD" w:rsidRPr="006839B5" w:rsidRDefault="005955DD" w:rsidP="005955DD">
      <w:pPr>
        <w:pStyle w:val="a8"/>
        <w:spacing w:after="0" w:line="360" w:lineRule="auto"/>
        <w:ind w:firstLine="720"/>
        <w:jc w:val="both"/>
        <w:rPr>
          <w:sz w:val="28"/>
          <w:szCs w:val="28"/>
        </w:rPr>
      </w:pPr>
      <w:r w:rsidRPr="006839B5">
        <w:rPr>
          <w:sz w:val="28"/>
          <w:szCs w:val="28"/>
        </w:rPr>
        <w:t xml:space="preserve">1. Провести </w:t>
      </w:r>
      <w:r w:rsidR="002353D9">
        <w:rPr>
          <w:sz w:val="28"/>
          <w:szCs w:val="28"/>
        </w:rPr>
        <w:t>07.09.2015</w:t>
      </w:r>
      <w:r w:rsidRPr="006839B5">
        <w:rPr>
          <w:sz w:val="28"/>
          <w:szCs w:val="28"/>
        </w:rPr>
        <w:t xml:space="preserve"> г. публичные слушания по прилагаемому проекту решения Собрания депутатов Биробиджанского муниципального района «О внесении изменений в Устав муниципального образования «Биробиджанский муниципальный район».</w:t>
      </w:r>
    </w:p>
    <w:p w:rsidR="005955DD" w:rsidRPr="006839B5" w:rsidRDefault="005955DD" w:rsidP="005955DD">
      <w:pPr>
        <w:pStyle w:val="a8"/>
        <w:spacing w:after="0" w:line="360" w:lineRule="auto"/>
        <w:ind w:firstLine="720"/>
        <w:jc w:val="both"/>
        <w:rPr>
          <w:sz w:val="28"/>
          <w:szCs w:val="28"/>
        </w:rPr>
      </w:pPr>
      <w:r w:rsidRPr="006839B5">
        <w:rPr>
          <w:sz w:val="28"/>
          <w:szCs w:val="28"/>
        </w:rPr>
        <w:t xml:space="preserve">2. Утвердить прилагаемый состав рабочей комиссии по организации и проведению публичных слушаний по прилагаемому проекту решения Собрания депутатов Биробиджанского муниципального района «О внесении изменений в Устав муниципального образования «Биробиджанский муниципальный район». </w:t>
      </w:r>
    </w:p>
    <w:p w:rsidR="005955DD" w:rsidRPr="006839B5" w:rsidRDefault="005955DD" w:rsidP="005955DD">
      <w:pPr>
        <w:pStyle w:val="a8"/>
        <w:spacing w:after="0" w:line="360" w:lineRule="auto"/>
        <w:ind w:firstLine="720"/>
        <w:jc w:val="both"/>
        <w:rPr>
          <w:sz w:val="28"/>
          <w:szCs w:val="28"/>
        </w:rPr>
      </w:pPr>
      <w:r w:rsidRPr="006839B5">
        <w:rPr>
          <w:sz w:val="28"/>
          <w:szCs w:val="28"/>
        </w:rPr>
        <w:t>3. Утвердить прилагаемый порядок учета предложений, а также порядок участия граждан в обсуждении проекта решения Собрания депутатов Биробиджанского муниципального района «О внесении изменений в Устав муниципального образования «Биробиджанский муниципальный район».</w:t>
      </w:r>
    </w:p>
    <w:p w:rsidR="005955DD" w:rsidRPr="006839B5" w:rsidRDefault="005955DD" w:rsidP="005955DD">
      <w:pPr>
        <w:pStyle w:val="a8"/>
        <w:spacing w:after="0" w:line="360" w:lineRule="auto"/>
        <w:ind w:firstLine="720"/>
        <w:jc w:val="both"/>
        <w:rPr>
          <w:sz w:val="28"/>
          <w:szCs w:val="28"/>
        </w:rPr>
      </w:pPr>
      <w:r w:rsidRPr="006839B5">
        <w:rPr>
          <w:sz w:val="28"/>
          <w:szCs w:val="28"/>
        </w:rPr>
        <w:lastRenderedPageBreak/>
        <w:t>4. Опубликовать результаты публичных слушаний по проекту решения Собрания депутатов Биробиджанского муниципального района «О внесении изменений в У</w:t>
      </w:r>
      <w:r w:rsidR="00CB3DE6">
        <w:rPr>
          <w:sz w:val="28"/>
          <w:szCs w:val="28"/>
        </w:rPr>
        <w:t xml:space="preserve">став муниципального образования </w:t>
      </w:r>
      <w:r w:rsidRPr="006839B5">
        <w:rPr>
          <w:sz w:val="28"/>
          <w:szCs w:val="28"/>
        </w:rPr>
        <w:t xml:space="preserve">«Биробиджанский муниципальный район» в средствах </w:t>
      </w:r>
      <w:r w:rsidR="0015188B">
        <w:rPr>
          <w:sz w:val="28"/>
          <w:szCs w:val="28"/>
        </w:rPr>
        <w:t xml:space="preserve">массовой информации не позднее </w:t>
      </w:r>
      <w:r w:rsidR="002353D9">
        <w:rPr>
          <w:sz w:val="28"/>
          <w:szCs w:val="28"/>
        </w:rPr>
        <w:t>17</w:t>
      </w:r>
      <w:r w:rsidR="002B35A3">
        <w:rPr>
          <w:sz w:val="28"/>
          <w:szCs w:val="28"/>
        </w:rPr>
        <w:t>.0</w:t>
      </w:r>
      <w:r w:rsidR="002353D9">
        <w:rPr>
          <w:sz w:val="28"/>
          <w:szCs w:val="28"/>
        </w:rPr>
        <w:t>9</w:t>
      </w:r>
      <w:r w:rsidR="0015188B">
        <w:rPr>
          <w:sz w:val="28"/>
          <w:szCs w:val="28"/>
        </w:rPr>
        <w:t>.201</w:t>
      </w:r>
      <w:r w:rsidR="00ED00BA">
        <w:rPr>
          <w:sz w:val="28"/>
          <w:szCs w:val="28"/>
        </w:rPr>
        <w:t>5</w:t>
      </w:r>
      <w:r w:rsidRPr="006839B5">
        <w:rPr>
          <w:sz w:val="28"/>
          <w:szCs w:val="28"/>
        </w:rPr>
        <w:t xml:space="preserve"> г. </w:t>
      </w:r>
      <w:bookmarkStart w:id="0" w:name="_GoBack"/>
      <w:bookmarkEnd w:id="0"/>
    </w:p>
    <w:p w:rsidR="005955DD" w:rsidRPr="006839B5" w:rsidRDefault="005955DD" w:rsidP="005955DD">
      <w:pPr>
        <w:pStyle w:val="a8"/>
        <w:tabs>
          <w:tab w:val="left" w:pos="1080"/>
        </w:tabs>
        <w:spacing w:after="0" w:line="360" w:lineRule="auto"/>
        <w:ind w:right="-57" w:firstLine="720"/>
        <w:jc w:val="both"/>
        <w:rPr>
          <w:sz w:val="28"/>
          <w:szCs w:val="28"/>
        </w:rPr>
      </w:pPr>
      <w:r w:rsidRPr="006839B5">
        <w:rPr>
          <w:sz w:val="28"/>
          <w:szCs w:val="28"/>
        </w:rPr>
        <w:t xml:space="preserve">5. Настоящее решение опубликовать в средствах массовой информации не позднее </w:t>
      </w:r>
      <w:r w:rsidR="00ED00BA">
        <w:rPr>
          <w:sz w:val="28"/>
          <w:szCs w:val="28"/>
        </w:rPr>
        <w:t>2</w:t>
      </w:r>
      <w:r w:rsidR="002353D9">
        <w:rPr>
          <w:sz w:val="28"/>
          <w:szCs w:val="28"/>
        </w:rPr>
        <w:t>1</w:t>
      </w:r>
      <w:r w:rsidR="00ED00BA">
        <w:rPr>
          <w:sz w:val="28"/>
          <w:szCs w:val="28"/>
        </w:rPr>
        <w:t>.0</w:t>
      </w:r>
      <w:r w:rsidR="00B87963">
        <w:rPr>
          <w:sz w:val="28"/>
          <w:szCs w:val="28"/>
        </w:rPr>
        <w:t>8</w:t>
      </w:r>
      <w:r w:rsidR="00ED00BA">
        <w:rPr>
          <w:sz w:val="28"/>
          <w:szCs w:val="28"/>
        </w:rPr>
        <w:t>.2</w:t>
      </w:r>
      <w:r w:rsidR="0003432F">
        <w:rPr>
          <w:sz w:val="28"/>
          <w:szCs w:val="28"/>
        </w:rPr>
        <w:t>01</w:t>
      </w:r>
      <w:r w:rsidR="00ED00BA">
        <w:rPr>
          <w:sz w:val="28"/>
          <w:szCs w:val="28"/>
        </w:rPr>
        <w:t>5</w:t>
      </w:r>
      <w:r w:rsidR="0003432F">
        <w:rPr>
          <w:sz w:val="28"/>
          <w:szCs w:val="28"/>
        </w:rPr>
        <w:t xml:space="preserve"> </w:t>
      </w:r>
      <w:r w:rsidRPr="006839B5">
        <w:rPr>
          <w:sz w:val="28"/>
          <w:szCs w:val="28"/>
        </w:rPr>
        <w:t>г.</w:t>
      </w:r>
    </w:p>
    <w:p w:rsidR="005955DD" w:rsidRPr="006839B5" w:rsidRDefault="00EC4A93" w:rsidP="005955DD">
      <w:pPr>
        <w:pStyle w:val="a8"/>
        <w:spacing w:after="0" w:line="360" w:lineRule="auto"/>
        <w:ind w:firstLine="720"/>
        <w:jc w:val="both"/>
        <w:rPr>
          <w:sz w:val="28"/>
          <w:szCs w:val="28"/>
        </w:rPr>
      </w:pPr>
      <w:r>
        <w:rPr>
          <w:sz w:val="28"/>
          <w:szCs w:val="28"/>
        </w:rPr>
        <w:t>6</w:t>
      </w:r>
      <w:r w:rsidR="005955DD" w:rsidRPr="006839B5">
        <w:rPr>
          <w:sz w:val="28"/>
          <w:szCs w:val="28"/>
        </w:rPr>
        <w:t xml:space="preserve">. Настоящее решение вступает в силу после его официального опубликования. </w:t>
      </w:r>
    </w:p>
    <w:p w:rsidR="005955DD" w:rsidRPr="006839B5" w:rsidRDefault="005955DD" w:rsidP="005955DD">
      <w:pPr>
        <w:pStyle w:val="a8"/>
        <w:jc w:val="both"/>
        <w:rPr>
          <w:sz w:val="28"/>
          <w:szCs w:val="28"/>
        </w:rPr>
      </w:pPr>
    </w:p>
    <w:p w:rsidR="005955DD" w:rsidRPr="006839B5" w:rsidRDefault="005955DD" w:rsidP="005955DD">
      <w:pPr>
        <w:pStyle w:val="a8"/>
        <w:jc w:val="both"/>
        <w:rPr>
          <w:sz w:val="28"/>
          <w:szCs w:val="28"/>
        </w:rPr>
      </w:pPr>
    </w:p>
    <w:p w:rsidR="005955DD" w:rsidRPr="006839B5" w:rsidRDefault="005955DD" w:rsidP="005955DD">
      <w:pPr>
        <w:pStyle w:val="a8"/>
        <w:tabs>
          <w:tab w:val="left" w:pos="7200"/>
        </w:tabs>
        <w:jc w:val="both"/>
        <w:rPr>
          <w:sz w:val="28"/>
          <w:szCs w:val="28"/>
        </w:rPr>
      </w:pPr>
      <w:r w:rsidRPr="006839B5">
        <w:rPr>
          <w:sz w:val="28"/>
          <w:szCs w:val="28"/>
        </w:rPr>
        <w:t>Глава муниципального района</w:t>
      </w:r>
      <w:r w:rsidRPr="006839B5">
        <w:rPr>
          <w:sz w:val="28"/>
          <w:szCs w:val="28"/>
        </w:rPr>
        <w:tab/>
        <w:t>Е.</w:t>
      </w:r>
      <w:r w:rsidR="00ED00BA">
        <w:rPr>
          <w:sz w:val="28"/>
          <w:szCs w:val="28"/>
        </w:rPr>
        <w:t>П. Кочмар</w:t>
      </w:r>
    </w:p>
    <w:p w:rsidR="005955DD" w:rsidRPr="006839B5" w:rsidRDefault="005955DD" w:rsidP="005955DD">
      <w:pPr>
        <w:jc w:val="both"/>
        <w:rPr>
          <w:sz w:val="28"/>
          <w:szCs w:val="28"/>
        </w:rPr>
      </w:pPr>
    </w:p>
    <w:p w:rsidR="005955DD" w:rsidRDefault="005955DD" w:rsidP="005955DD">
      <w:pPr>
        <w:jc w:val="both"/>
        <w:rPr>
          <w:sz w:val="28"/>
          <w:szCs w:val="28"/>
        </w:rPr>
      </w:pPr>
    </w:p>
    <w:p w:rsidR="00056426" w:rsidRPr="005A4335" w:rsidRDefault="00056426" w:rsidP="005955DD">
      <w:pPr>
        <w:jc w:val="both"/>
        <w:rPr>
          <w:sz w:val="28"/>
          <w:szCs w:val="28"/>
        </w:rPr>
      </w:pPr>
    </w:p>
    <w:p w:rsidR="005955DD" w:rsidRPr="00564CF7" w:rsidRDefault="005955DD" w:rsidP="005955DD">
      <w:pPr>
        <w:pStyle w:val="11"/>
        <w:jc w:val="both"/>
        <w:rPr>
          <w:spacing w:val="8"/>
          <w:szCs w:val="26"/>
        </w:rPr>
      </w:pPr>
    </w:p>
    <w:p w:rsidR="005955DD" w:rsidRPr="00564CF7" w:rsidRDefault="005955DD" w:rsidP="005955DD">
      <w:pPr>
        <w:jc w:val="both"/>
        <w:rPr>
          <w:sz w:val="26"/>
          <w:szCs w:val="26"/>
        </w:rPr>
      </w:pPr>
    </w:p>
    <w:p w:rsidR="005955DD" w:rsidRPr="00564CF7" w:rsidRDefault="005955DD" w:rsidP="005955DD">
      <w:pPr>
        <w:jc w:val="both"/>
        <w:rPr>
          <w:sz w:val="26"/>
          <w:szCs w:val="26"/>
        </w:rPr>
      </w:pPr>
    </w:p>
    <w:p w:rsidR="005955DD" w:rsidRPr="005A4335" w:rsidRDefault="005955DD" w:rsidP="005955DD">
      <w:pPr>
        <w:jc w:val="both"/>
        <w:rPr>
          <w:sz w:val="26"/>
          <w:szCs w:val="26"/>
        </w:rPr>
      </w:pPr>
    </w:p>
    <w:p w:rsidR="005955DD" w:rsidRPr="00A92EE3" w:rsidRDefault="005955DD" w:rsidP="005955DD">
      <w:pPr>
        <w:jc w:val="both"/>
        <w:rPr>
          <w:sz w:val="26"/>
          <w:szCs w:val="26"/>
        </w:rPr>
      </w:pPr>
    </w:p>
    <w:p w:rsidR="005955DD" w:rsidRPr="00B44D7A" w:rsidRDefault="005955DD" w:rsidP="005955DD">
      <w:pPr>
        <w:jc w:val="both"/>
        <w:rPr>
          <w:sz w:val="26"/>
          <w:szCs w:val="26"/>
        </w:rPr>
      </w:pPr>
    </w:p>
    <w:p w:rsidR="005955DD" w:rsidRPr="00B44D7A" w:rsidRDefault="005955DD" w:rsidP="005955DD">
      <w:pPr>
        <w:jc w:val="both"/>
        <w:rPr>
          <w:sz w:val="26"/>
          <w:szCs w:val="26"/>
        </w:rPr>
      </w:pPr>
    </w:p>
    <w:p w:rsidR="005955DD" w:rsidRPr="00B44D7A" w:rsidRDefault="005955DD" w:rsidP="005955DD">
      <w:pPr>
        <w:jc w:val="both"/>
        <w:rPr>
          <w:sz w:val="26"/>
          <w:szCs w:val="26"/>
        </w:rPr>
      </w:pPr>
    </w:p>
    <w:p w:rsidR="005955DD" w:rsidRPr="00B44D7A" w:rsidRDefault="005955DD" w:rsidP="005955DD">
      <w:pPr>
        <w:jc w:val="both"/>
        <w:rPr>
          <w:sz w:val="26"/>
          <w:szCs w:val="26"/>
        </w:rPr>
      </w:pPr>
    </w:p>
    <w:p w:rsidR="005955DD" w:rsidRPr="00B44D7A" w:rsidRDefault="005955DD" w:rsidP="005955DD">
      <w:pPr>
        <w:jc w:val="both"/>
        <w:rPr>
          <w:sz w:val="26"/>
          <w:szCs w:val="26"/>
        </w:rPr>
      </w:pPr>
    </w:p>
    <w:p w:rsidR="005955DD" w:rsidRPr="00B44D7A" w:rsidRDefault="005955DD" w:rsidP="005955DD">
      <w:pPr>
        <w:jc w:val="both"/>
        <w:rPr>
          <w:sz w:val="26"/>
          <w:szCs w:val="26"/>
        </w:rPr>
      </w:pPr>
    </w:p>
    <w:p w:rsidR="005955DD" w:rsidRDefault="005955DD" w:rsidP="005955DD">
      <w:pPr>
        <w:jc w:val="both"/>
        <w:rPr>
          <w:sz w:val="26"/>
          <w:szCs w:val="26"/>
        </w:rPr>
      </w:pPr>
    </w:p>
    <w:p w:rsidR="00265AF7" w:rsidRDefault="00265AF7" w:rsidP="005955DD">
      <w:pPr>
        <w:jc w:val="both"/>
        <w:rPr>
          <w:sz w:val="26"/>
          <w:szCs w:val="26"/>
        </w:rPr>
      </w:pPr>
    </w:p>
    <w:p w:rsidR="003418DE" w:rsidRDefault="003418DE" w:rsidP="005955DD">
      <w:pPr>
        <w:jc w:val="both"/>
        <w:rPr>
          <w:sz w:val="26"/>
          <w:szCs w:val="26"/>
        </w:rPr>
      </w:pPr>
    </w:p>
    <w:p w:rsidR="003418DE" w:rsidRDefault="003418DE" w:rsidP="005955DD">
      <w:pPr>
        <w:jc w:val="both"/>
        <w:rPr>
          <w:sz w:val="26"/>
          <w:szCs w:val="26"/>
        </w:rPr>
      </w:pPr>
    </w:p>
    <w:p w:rsidR="003418DE" w:rsidRDefault="003418DE" w:rsidP="005955DD">
      <w:pPr>
        <w:jc w:val="both"/>
        <w:rPr>
          <w:sz w:val="26"/>
          <w:szCs w:val="26"/>
        </w:rPr>
      </w:pPr>
    </w:p>
    <w:p w:rsidR="003418DE" w:rsidRDefault="003418DE" w:rsidP="005955DD">
      <w:pPr>
        <w:jc w:val="both"/>
        <w:rPr>
          <w:sz w:val="26"/>
          <w:szCs w:val="26"/>
        </w:rPr>
      </w:pPr>
    </w:p>
    <w:p w:rsidR="003418DE" w:rsidRDefault="003418DE" w:rsidP="005955DD">
      <w:pPr>
        <w:jc w:val="both"/>
        <w:rPr>
          <w:sz w:val="26"/>
          <w:szCs w:val="26"/>
        </w:rPr>
      </w:pPr>
    </w:p>
    <w:p w:rsidR="003418DE" w:rsidRDefault="003418DE" w:rsidP="005955DD">
      <w:pPr>
        <w:jc w:val="both"/>
        <w:rPr>
          <w:sz w:val="26"/>
          <w:szCs w:val="26"/>
        </w:rPr>
      </w:pPr>
    </w:p>
    <w:p w:rsidR="003418DE" w:rsidRDefault="003418DE" w:rsidP="005955DD">
      <w:pPr>
        <w:jc w:val="both"/>
        <w:rPr>
          <w:sz w:val="26"/>
          <w:szCs w:val="26"/>
        </w:rPr>
      </w:pPr>
    </w:p>
    <w:p w:rsidR="003418DE" w:rsidRDefault="003418DE" w:rsidP="005955DD">
      <w:pPr>
        <w:jc w:val="both"/>
        <w:rPr>
          <w:sz w:val="26"/>
          <w:szCs w:val="26"/>
        </w:rPr>
      </w:pPr>
    </w:p>
    <w:p w:rsidR="003418DE" w:rsidRDefault="003418DE" w:rsidP="005955DD">
      <w:pPr>
        <w:jc w:val="both"/>
        <w:rPr>
          <w:sz w:val="26"/>
          <w:szCs w:val="26"/>
        </w:rPr>
      </w:pPr>
    </w:p>
    <w:p w:rsidR="003418DE" w:rsidRDefault="003418DE" w:rsidP="005955DD">
      <w:pPr>
        <w:jc w:val="both"/>
        <w:rPr>
          <w:sz w:val="26"/>
          <w:szCs w:val="26"/>
        </w:rPr>
      </w:pPr>
    </w:p>
    <w:p w:rsidR="003418DE" w:rsidRDefault="003418DE" w:rsidP="005955DD">
      <w:pPr>
        <w:jc w:val="both"/>
        <w:rPr>
          <w:sz w:val="26"/>
          <w:szCs w:val="26"/>
        </w:rPr>
      </w:pPr>
    </w:p>
    <w:p w:rsidR="003418DE" w:rsidRDefault="003418DE" w:rsidP="005955DD">
      <w:pPr>
        <w:jc w:val="both"/>
        <w:rPr>
          <w:sz w:val="26"/>
          <w:szCs w:val="26"/>
        </w:rPr>
      </w:pPr>
    </w:p>
    <w:p w:rsidR="003418DE" w:rsidRDefault="003418DE" w:rsidP="005955DD">
      <w:pPr>
        <w:jc w:val="both"/>
        <w:rPr>
          <w:sz w:val="26"/>
          <w:szCs w:val="26"/>
        </w:rPr>
      </w:pPr>
    </w:p>
    <w:p w:rsidR="003418DE" w:rsidRDefault="003418DE" w:rsidP="005955DD">
      <w:pPr>
        <w:jc w:val="both"/>
        <w:rPr>
          <w:sz w:val="26"/>
          <w:szCs w:val="26"/>
        </w:rPr>
      </w:pPr>
    </w:p>
    <w:p w:rsidR="005955DD" w:rsidRPr="006839B5" w:rsidRDefault="005955DD" w:rsidP="005955DD">
      <w:pPr>
        <w:pStyle w:val="2"/>
        <w:tabs>
          <w:tab w:val="left" w:pos="5529"/>
        </w:tabs>
        <w:ind w:left="5761"/>
        <w:jc w:val="both"/>
        <w:rPr>
          <w:sz w:val="28"/>
          <w:szCs w:val="28"/>
        </w:rPr>
      </w:pPr>
      <w:r w:rsidRPr="006839B5">
        <w:rPr>
          <w:sz w:val="28"/>
          <w:szCs w:val="28"/>
        </w:rPr>
        <w:lastRenderedPageBreak/>
        <w:t>УТВЕРЖДЕН</w:t>
      </w:r>
    </w:p>
    <w:p w:rsidR="005955DD" w:rsidRDefault="005955DD" w:rsidP="005955DD">
      <w:pPr>
        <w:ind w:left="5760"/>
        <w:jc w:val="both"/>
        <w:rPr>
          <w:sz w:val="28"/>
          <w:szCs w:val="28"/>
        </w:rPr>
      </w:pPr>
      <w:proofErr w:type="gramStart"/>
      <w:r w:rsidRPr="006839B5">
        <w:rPr>
          <w:sz w:val="28"/>
          <w:szCs w:val="28"/>
        </w:rPr>
        <w:t>решением</w:t>
      </w:r>
      <w:proofErr w:type="gramEnd"/>
      <w:r w:rsidRPr="006839B5">
        <w:rPr>
          <w:sz w:val="28"/>
          <w:szCs w:val="28"/>
        </w:rPr>
        <w:t xml:space="preserve"> Собрания депутатов</w:t>
      </w:r>
    </w:p>
    <w:p w:rsidR="00CE6774" w:rsidRPr="006839B5" w:rsidRDefault="00F33B20" w:rsidP="00AA3CE4">
      <w:pPr>
        <w:ind w:left="5580" w:firstLine="180"/>
        <w:jc w:val="both"/>
        <w:rPr>
          <w:sz w:val="28"/>
          <w:szCs w:val="28"/>
        </w:rPr>
      </w:pPr>
      <w:proofErr w:type="gramStart"/>
      <w:r>
        <w:rPr>
          <w:sz w:val="28"/>
          <w:szCs w:val="28"/>
        </w:rPr>
        <w:t>от</w:t>
      </w:r>
      <w:proofErr w:type="gramEnd"/>
      <w:r w:rsidR="00ED00BA">
        <w:rPr>
          <w:sz w:val="28"/>
          <w:szCs w:val="28"/>
        </w:rPr>
        <w:t xml:space="preserve"> </w:t>
      </w:r>
      <w:r w:rsidR="00A11B0D">
        <w:rPr>
          <w:sz w:val="28"/>
          <w:szCs w:val="28"/>
        </w:rPr>
        <w:t>___________</w:t>
      </w:r>
      <w:r w:rsidR="00CE6774" w:rsidRPr="006839B5">
        <w:rPr>
          <w:sz w:val="28"/>
          <w:szCs w:val="28"/>
        </w:rPr>
        <w:t xml:space="preserve"> № </w:t>
      </w:r>
      <w:r w:rsidR="00A11B0D">
        <w:rPr>
          <w:sz w:val="28"/>
          <w:szCs w:val="28"/>
        </w:rPr>
        <w:t>___</w:t>
      </w:r>
    </w:p>
    <w:p w:rsidR="00CE6774" w:rsidRPr="006839B5" w:rsidRDefault="00CE6774" w:rsidP="005955DD">
      <w:pPr>
        <w:ind w:left="5760"/>
        <w:jc w:val="both"/>
        <w:rPr>
          <w:sz w:val="28"/>
          <w:szCs w:val="28"/>
        </w:rPr>
      </w:pPr>
    </w:p>
    <w:p w:rsidR="005955DD" w:rsidRPr="006839B5" w:rsidRDefault="005955DD" w:rsidP="005955DD">
      <w:pPr>
        <w:ind w:left="5760"/>
        <w:jc w:val="both"/>
        <w:rPr>
          <w:sz w:val="28"/>
          <w:szCs w:val="28"/>
        </w:rPr>
      </w:pPr>
    </w:p>
    <w:p w:rsidR="005955DD" w:rsidRPr="006839B5" w:rsidRDefault="005955DD" w:rsidP="005955DD">
      <w:pPr>
        <w:ind w:left="5954"/>
        <w:jc w:val="both"/>
        <w:rPr>
          <w:sz w:val="28"/>
          <w:szCs w:val="28"/>
        </w:rPr>
      </w:pPr>
    </w:p>
    <w:p w:rsidR="005955DD" w:rsidRPr="006839B5" w:rsidRDefault="005955DD" w:rsidP="005955DD">
      <w:pPr>
        <w:jc w:val="center"/>
        <w:rPr>
          <w:sz w:val="28"/>
          <w:szCs w:val="28"/>
        </w:rPr>
      </w:pPr>
      <w:r w:rsidRPr="006839B5">
        <w:rPr>
          <w:sz w:val="28"/>
          <w:szCs w:val="28"/>
        </w:rPr>
        <w:t>СОСТАВ</w:t>
      </w:r>
    </w:p>
    <w:p w:rsidR="005955DD" w:rsidRPr="006839B5" w:rsidRDefault="005955DD" w:rsidP="005955DD">
      <w:pPr>
        <w:jc w:val="center"/>
        <w:rPr>
          <w:sz w:val="28"/>
          <w:szCs w:val="28"/>
        </w:rPr>
      </w:pPr>
      <w:proofErr w:type="gramStart"/>
      <w:r w:rsidRPr="006839B5">
        <w:rPr>
          <w:sz w:val="28"/>
          <w:szCs w:val="28"/>
        </w:rPr>
        <w:t>рабочей</w:t>
      </w:r>
      <w:proofErr w:type="gramEnd"/>
      <w:r w:rsidRPr="006839B5">
        <w:rPr>
          <w:sz w:val="28"/>
          <w:szCs w:val="28"/>
        </w:rPr>
        <w:t xml:space="preserve"> комиссии по организации и проведению публичных слушаний</w:t>
      </w:r>
    </w:p>
    <w:p w:rsidR="005955DD" w:rsidRPr="006839B5" w:rsidRDefault="005955DD" w:rsidP="005955DD">
      <w:pPr>
        <w:jc w:val="center"/>
        <w:rPr>
          <w:sz w:val="28"/>
          <w:szCs w:val="28"/>
        </w:rPr>
      </w:pPr>
      <w:proofErr w:type="gramStart"/>
      <w:r w:rsidRPr="006839B5">
        <w:rPr>
          <w:sz w:val="28"/>
          <w:szCs w:val="28"/>
        </w:rPr>
        <w:t>по</w:t>
      </w:r>
      <w:proofErr w:type="gramEnd"/>
      <w:r w:rsidRPr="006839B5">
        <w:rPr>
          <w:sz w:val="28"/>
          <w:szCs w:val="28"/>
        </w:rPr>
        <w:t xml:space="preserve"> проекту решения Собрания депутатов Биробиджанского муниципального района «О внесении изменений в Устав муниципального образования «Биробиджанский муниципальный район»</w:t>
      </w:r>
    </w:p>
    <w:p w:rsidR="005955DD" w:rsidRPr="006839B5" w:rsidRDefault="005955DD" w:rsidP="005955DD">
      <w:pPr>
        <w:jc w:val="both"/>
        <w:rPr>
          <w:sz w:val="28"/>
          <w:szCs w:val="28"/>
        </w:rPr>
      </w:pPr>
    </w:p>
    <w:p w:rsidR="005955DD" w:rsidRPr="006839B5" w:rsidRDefault="005955DD" w:rsidP="005955DD">
      <w:pPr>
        <w:ind w:firstLine="720"/>
        <w:jc w:val="both"/>
        <w:rPr>
          <w:sz w:val="28"/>
          <w:szCs w:val="28"/>
        </w:rPr>
      </w:pPr>
    </w:p>
    <w:p w:rsidR="005955DD" w:rsidRPr="006839B5" w:rsidRDefault="005955DD" w:rsidP="005955DD">
      <w:pPr>
        <w:ind w:firstLine="720"/>
        <w:jc w:val="both"/>
        <w:rPr>
          <w:sz w:val="28"/>
          <w:szCs w:val="28"/>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000" w:firstRow="0" w:lastRow="0" w:firstColumn="0" w:lastColumn="0" w:noHBand="0" w:noVBand="0"/>
      </w:tblPr>
      <w:tblGrid>
        <w:gridCol w:w="2518"/>
        <w:gridCol w:w="110"/>
        <w:gridCol w:w="7084"/>
        <w:gridCol w:w="110"/>
      </w:tblGrid>
      <w:tr w:rsidR="005955DD" w:rsidRPr="006839B5">
        <w:tc>
          <w:tcPr>
            <w:tcW w:w="2628" w:type="dxa"/>
            <w:gridSpan w:val="2"/>
          </w:tcPr>
          <w:p w:rsidR="005955DD" w:rsidRPr="006839B5" w:rsidRDefault="0015188B" w:rsidP="00A25BCF">
            <w:pPr>
              <w:jc w:val="both"/>
              <w:rPr>
                <w:sz w:val="28"/>
                <w:szCs w:val="28"/>
              </w:rPr>
            </w:pPr>
            <w:r>
              <w:rPr>
                <w:sz w:val="28"/>
                <w:szCs w:val="28"/>
              </w:rPr>
              <w:t>Филиппов А.В.</w:t>
            </w:r>
          </w:p>
        </w:tc>
        <w:tc>
          <w:tcPr>
            <w:tcW w:w="7194" w:type="dxa"/>
            <w:gridSpan w:val="2"/>
          </w:tcPr>
          <w:p w:rsidR="005955DD" w:rsidRPr="006839B5" w:rsidRDefault="005955DD" w:rsidP="005955DD">
            <w:pPr>
              <w:ind w:left="72"/>
              <w:jc w:val="both"/>
              <w:rPr>
                <w:sz w:val="28"/>
                <w:szCs w:val="28"/>
              </w:rPr>
            </w:pPr>
            <w:r w:rsidRPr="006839B5">
              <w:rPr>
                <w:sz w:val="28"/>
                <w:szCs w:val="28"/>
              </w:rPr>
              <w:t xml:space="preserve">- председатель Собрания депутатов </w:t>
            </w:r>
            <w:r w:rsidR="0098515E">
              <w:rPr>
                <w:sz w:val="28"/>
                <w:szCs w:val="28"/>
              </w:rPr>
              <w:t>муниципального образования «Биробиджанский муниципальный район</w:t>
            </w:r>
            <w:proofErr w:type="gramStart"/>
            <w:r w:rsidR="0098515E">
              <w:rPr>
                <w:sz w:val="28"/>
                <w:szCs w:val="28"/>
              </w:rPr>
              <w:t xml:space="preserve">» </w:t>
            </w:r>
            <w:r w:rsidRPr="006839B5">
              <w:rPr>
                <w:sz w:val="28"/>
                <w:szCs w:val="28"/>
              </w:rPr>
              <w:t>,</w:t>
            </w:r>
            <w:proofErr w:type="gramEnd"/>
            <w:r w:rsidRPr="006839B5">
              <w:rPr>
                <w:sz w:val="28"/>
                <w:szCs w:val="28"/>
              </w:rPr>
              <w:t xml:space="preserve"> председатель комиссии;</w:t>
            </w:r>
          </w:p>
          <w:p w:rsidR="005955DD" w:rsidRPr="006839B5" w:rsidRDefault="005955DD" w:rsidP="00A25BCF">
            <w:pPr>
              <w:jc w:val="both"/>
              <w:rPr>
                <w:sz w:val="28"/>
                <w:szCs w:val="28"/>
              </w:rPr>
            </w:pPr>
          </w:p>
        </w:tc>
      </w:tr>
      <w:tr w:rsidR="005955DD" w:rsidRPr="006839B5">
        <w:tc>
          <w:tcPr>
            <w:tcW w:w="2628" w:type="dxa"/>
            <w:gridSpan w:val="2"/>
          </w:tcPr>
          <w:p w:rsidR="005955DD" w:rsidRPr="006839B5" w:rsidRDefault="005955DD" w:rsidP="00A25BCF">
            <w:pPr>
              <w:jc w:val="both"/>
              <w:rPr>
                <w:sz w:val="28"/>
                <w:szCs w:val="28"/>
              </w:rPr>
            </w:pPr>
            <w:proofErr w:type="spellStart"/>
            <w:r w:rsidRPr="006839B5">
              <w:rPr>
                <w:sz w:val="28"/>
                <w:szCs w:val="28"/>
              </w:rPr>
              <w:t>Скородумова</w:t>
            </w:r>
            <w:proofErr w:type="spellEnd"/>
            <w:r w:rsidRPr="006839B5">
              <w:rPr>
                <w:sz w:val="28"/>
                <w:szCs w:val="28"/>
              </w:rPr>
              <w:t xml:space="preserve"> Т.С. </w:t>
            </w:r>
          </w:p>
        </w:tc>
        <w:tc>
          <w:tcPr>
            <w:tcW w:w="7194" w:type="dxa"/>
            <w:gridSpan w:val="2"/>
          </w:tcPr>
          <w:p w:rsidR="0015188B" w:rsidRPr="006839B5" w:rsidRDefault="005955DD" w:rsidP="0015188B">
            <w:pPr>
              <w:jc w:val="both"/>
              <w:rPr>
                <w:sz w:val="28"/>
                <w:szCs w:val="28"/>
              </w:rPr>
            </w:pPr>
            <w:r w:rsidRPr="006839B5">
              <w:rPr>
                <w:sz w:val="28"/>
                <w:szCs w:val="28"/>
              </w:rPr>
              <w:t xml:space="preserve">- </w:t>
            </w:r>
            <w:r w:rsidR="0015188B">
              <w:rPr>
                <w:sz w:val="28"/>
                <w:szCs w:val="28"/>
              </w:rPr>
              <w:t>консультант</w:t>
            </w:r>
            <w:r w:rsidRPr="006839B5">
              <w:rPr>
                <w:sz w:val="28"/>
                <w:szCs w:val="28"/>
              </w:rPr>
              <w:t xml:space="preserve"> аппарата Собрания депутатов муниципального образования «Биробиджанский муниципальный район», секретарь комиссии;</w:t>
            </w:r>
          </w:p>
          <w:p w:rsidR="005955DD" w:rsidRPr="006839B5" w:rsidRDefault="005955DD" w:rsidP="00A25BCF">
            <w:pPr>
              <w:jc w:val="both"/>
              <w:rPr>
                <w:sz w:val="28"/>
                <w:szCs w:val="28"/>
              </w:rPr>
            </w:pPr>
          </w:p>
        </w:tc>
      </w:tr>
      <w:tr w:rsidR="005955DD" w:rsidRPr="006839B5">
        <w:tc>
          <w:tcPr>
            <w:tcW w:w="2628" w:type="dxa"/>
            <w:gridSpan w:val="2"/>
          </w:tcPr>
          <w:p w:rsidR="005955DD" w:rsidRPr="006839B5" w:rsidRDefault="005955DD" w:rsidP="0098515E">
            <w:pPr>
              <w:jc w:val="both"/>
              <w:rPr>
                <w:sz w:val="28"/>
                <w:szCs w:val="28"/>
              </w:rPr>
            </w:pPr>
            <w:r w:rsidRPr="006839B5">
              <w:rPr>
                <w:sz w:val="28"/>
                <w:szCs w:val="28"/>
              </w:rPr>
              <w:t>Члены комиссии:</w:t>
            </w:r>
          </w:p>
        </w:tc>
        <w:tc>
          <w:tcPr>
            <w:tcW w:w="7194" w:type="dxa"/>
            <w:gridSpan w:val="2"/>
          </w:tcPr>
          <w:p w:rsidR="005955DD" w:rsidRPr="006839B5" w:rsidRDefault="005955DD" w:rsidP="00A25BCF">
            <w:pPr>
              <w:jc w:val="both"/>
              <w:rPr>
                <w:sz w:val="28"/>
                <w:szCs w:val="28"/>
              </w:rPr>
            </w:pPr>
          </w:p>
        </w:tc>
      </w:tr>
      <w:tr w:rsidR="005955DD" w:rsidRPr="006839B5" w:rsidTr="00B81BFD">
        <w:trPr>
          <w:gridAfter w:val="1"/>
          <w:wAfter w:w="110" w:type="dxa"/>
        </w:trPr>
        <w:tc>
          <w:tcPr>
            <w:tcW w:w="2518" w:type="dxa"/>
          </w:tcPr>
          <w:p w:rsidR="005955DD" w:rsidRDefault="005955DD" w:rsidP="00A25BCF">
            <w:pPr>
              <w:jc w:val="both"/>
              <w:rPr>
                <w:sz w:val="28"/>
                <w:szCs w:val="28"/>
              </w:rPr>
            </w:pPr>
          </w:p>
          <w:p w:rsidR="00B81BFD" w:rsidRDefault="002353D9" w:rsidP="00A25BCF">
            <w:pPr>
              <w:jc w:val="both"/>
              <w:rPr>
                <w:sz w:val="28"/>
                <w:szCs w:val="28"/>
              </w:rPr>
            </w:pPr>
            <w:proofErr w:type="spellStart"/>
            <w:r>
              <w:rPr>
                <w:sz w:val="28"/>
                <w:szCs w:val="28"/>
              </w:rPr>
              <w:t>Гузман</w:t>
            </w:r>
            <w:proofErr w:type="spellEnd"/>
            <w:r>
              <w:rPr>
                <w:sz w:val="28"/>
                <w:szCs w:val="28"/>
              </w:rPr>
              <w:t xml:space="preserve"> М.В</w:t>
            </w:r>
            <w:r w:rsidR="00B81BFD">
              <w:rPr>
                <w:sz w:val="28"/>
                <w:szCs w:val="28"/>
              </w:rPr>
              <w:t>.</w:t>
            </w:r>
          </w:p>
          <w:p w:rsidR="00B81BFD" w:rsidRDefault="00B81BFD" w:rsidP="00A25BCF">
            <w:pPr>
              <w:jc w:val="both"/>
              <w:rPr>
                <w:sz w:val="28"/>
                <w:szCs w:val="28"/>
              </w:rPr>
            </w:pPr>
          </w:p>
          <w:p w:rsidR="00B81BFD" w:rsidRPr="006839B5" w:rsidRDefault="00B81BFD" w:rsidP="00A25BCF">
            <w:pPr>
              <w:jc w:val="both"/>
              <w:rPr>
                <w:sz w:val="28"/>
                <w:szCs w:val="28"/>
              </w:rPr>
            </w:pPr>
          </w:p>
          <w:p w:rsidR="005955DD" w:rsidRPr="006839B5" w:rsidRDefault="000730DB" w:rsidP="00A25BCF">
            <w:pPr>
              <w:jc w:val="both"/>
              <w:rPr>
                <w:sz w:val="28"/>
                <w:szCs w:val="28"/>
              </w:rPr>
            </w:pPr>
            <w:proofErr w:type="spellStart"/>
            <w:r>
              <w:rPr>
                <w:sz w:val="28"/>
                <w:szCs w:val="28"/>
              </w:rPr>
              <w:t>Рукомеда</w:t>
            </w:r>
            <w:proofErr w:type="spellEnd"/>
            <w:r>
              <w:rPr>
                <w:sz w:val="28"/>
                <w:szCs w:val="28"/>
              </w:rPr>
              <w:t xml:space="preserve"> Е.М.</w:t>
            </w:r>
          </w:p>
          <w:p w:rsidR="005955DD" w:rsidRPr="006839B5" w:rsidRDefault="005955DD" w:rsidP="00A25BCF">
            <w:pPr>
              <w:jc w:val="both"/>
              <w:rPr>
                <w:sz w:val="28"/>
                <w:szCs w:val="28"/>
              </w:rPr>
            </w:pPr>
          </w:p>
          <w:p w:rsidR="005955DD" w:rsidRPr="006839B5" w:rsidRDefault="005955DD" w:rsidP="00A25BCF">
            <w:pPr>
              <w:jc w:val="both"/>
              <w:rPr>
                <w:sz w:val="28"/>
                <w:szCs w:val="28"/>
              </w:rPr>
            </w:pPr>
          </w:p>
          <w:p w:rsidR="005955DD" w:rsidRPr="006839B5" w:rsidRDefault="005955DD" w:rsidP="00A25BCF">
            <w:pPr>
              <w:jc w:val="both"/>
              <w:rPr>
                <w:sz w:val="28"/>
                <w:szCs w:val="28"/>
              </w:rPr>
            </w:pPr>
          </w:p>
          <w:p w:rsidR="005955DD" w:rsidRPr="006839B5" w:rsidRDefault="005955DD" w:rsidP="00A25BCF">
            <w:pPr>
              <w:jc w:val="both"/>
              <w:rPr>
                <w:sz w:val="28"/>
                <w:szCs w:val="28"/>
              </w:rPr>
            </w:pPr>
          </w:p>
          <w:p w:rsidR="005955DD" w:rsidRPr="006839B5" w:rsidRDefault="005955DD" w:rsidP="00A25BCF">
            <w:pPr>
              <w:jc w:val="both"/>
              <w:rPr>
                <w:sz w:val="28"/>
                <w:szCs w:val="28"/>
              </w:rPr>
            </w:pPr>
          </w:p>
          <w:p w:rsidR="005955DD" w:rsidRPr="006839B5" w:rsidRDefault="00A11B0D" w:rsidP="00A25BCF">
            <w:pPr>
              <w:jc w:val="both"/>
              <w:rPr>
                <w:sz w:val="28"/>
                <w:szCs w:val="28"/>
              </w:rPr>
            </w:pPr>
            <w:r>
              <w:rPr>
                <w:sz w:val="28"/>
                <w:szCs w:val="28"/>
              </w:rPr>
              <w:t>Попова А.В.</w:t>
            </w:r>
          </w:p>
          <w:p w:rsidR="005955DD" w:rsidRPr="006839B5" w:rsidRDefault="005955DD" w:rsidP="00A25BCF">
            <w:pPr>
              <w:jc w:val="both"/>
              <w:rPr>
                <w:sz w:val="28"/>
                <w:szCs w:val="28"/>
              </w:rPr>
            </w:pPr>
          </w:p>
        </w:tc>
        <w:tc>
          <w:tcPr>
            <w:tcW w:w="7194" w:type="dxa"/>
            <w:gridSpan w:val="2"/>
          </w:tcPr>
          <w:p w:rsidR="005955DD" w:rsidRDefault="005955DD" w:rsidP="00B81BFD">
            <w:pPr>
              <w:pStyle w:val="a8"/>
              <w:spacing w:after="0"/>
              <w:ind w:left="249"/>
              <w:rPr>
                <w:sz w:val="28"/>
                <w:szCs w:val="28"/>
              </w:rPr>
            </w:pPr>
          </w:p>
          <w:p w:rsidR="00B81BFD" w:rsidRDefault="002272BE" w:rsidP="00B81BFD">
            <w:pPr>
              <w:rPr>
                <w:sz w:val="28"/>
                <w:szCs w:val="28"/>
              </w:rPr>
            </w:pPr>
            <w:r>
              <w:rPr>
                <w:sz w:val="28"/>
                <w:szCs w:val="28"/>
              </w:rPr>
              <w:t xml:space="preserve">- </w:t>
            </w:r>
            <w:r w:rsidR="00B81BFD" w:rsidRPr="00B81BFD">
              <w:rPr>
                <w:sz w:val="28"/>
                <w:szCs w:val="28"/>
              </w:rPr>
              <w:t>начальник отдела</w:t>
            </w:r>
            <w:r w:rsidR="00A11B0D">
              <w:rPr>
                <w:sz w:val="28"/>
                <w:szCs w:val="28"/>
              </w:rPr>
              <w:t xml:space="preserve"> </w:t>
            </w:r>
            <w:r w:rsidR="00B81BFD" w:rsidRPr="00B81BFD">
              <w:rPr>
                <w:sz w:val="28"/>
                <w:szCs w:val="28"/>
              </w:rPr>
              <w:t>юридического и правового обеспечения</w:t>
            </w:r>
            <w:r w:rsidR="00B81BFD">
              <w:rPr>
                <w:sz w:val="28"/>
                <w:szCs w:val="28"/>
              </w:rPr>
              <w:t xml:space="preserve"> (по согласованию);</w:t>
            </w:r>
          </w:p>
          <w:p w:rsidR="00B81BFD" w:rsidRDefault="00B81BFD" w:rsidP="00B81BFD">
            <w:pPr>
              <w:pStyle w:val="a8"/>
              <w:spacing w:after="0"/>
              <w:ind w:left="249"/>
              <w:rPr>
                <w:sz w:val="28"/>
                <w:szCs w:val="28"/>
              </w:rPr>
            </w:pPr>
          </w:p>
          <w:p w:rsidR="00B81BFD" w:rsidRPr="006839B5" w:rsidRDefault="005955DD" w:rsidP="00B81BFD">
            <w:pPr>
              <w:pStyle w:val="a8"/>
              <w:spacing w:after="0"/>
              <w:jc w:val="both"/>
              <w:rPr>
                <w:sz w:val="28"/>
                <w:szCs w:val="28"/>
              </w:rPr>
            </w:pPr>
            <w:r w:rsidRPr="006839B5">
              <w:rPr>
                <w:sz w:val="28"/>
                <w:szCs w:val="28"/>
              </w:rPr>
              <w:t xml:space="preserve"> - </w:t>
            </w:r>
            <w:r w:rsidR="000730DB">
              <w:rPr>
                <w:sz w:val="28"/>
                <w:szCs w:val="28"/>
              </w:rPr>
              <w:t xml:space="preserve">заместитель </w:t>
            </w:r>
            <w:r w:rsidRPr="006839B5">
              <w:rPr>
                <w:sz w:val="28"/>
                <w:szCs w:val="28"/>
              </w:rPr>
              <w:t>начальник</w:t>
            </w:r>
            <w:r w:rsidR="000730DB">
              <w:rPr>
                <w:sz w:val="28"/>
                <w:szCs w:val="28"/>
              </w:rPr>
              <w:t>а</w:t>
            </w:r>
            <w:r w:rsidRPr="006839B5">
              <w:rPr>
                <w:sz w:val="28"/>
                <w:szCs w:val="28"/>
              </w:rPr>
              <w:t xml:space="preserve"> отдела информационно-аналитического обеспечения и работе со СМИ администрации муниципального образования «Биробиджанский муниципальный район» (по согласованию);</w:t>
            </w:r>
          </w:p>
          <w:p w:rsidR="00B81BFD" w:rsidRDefault="00B81BFD" w:rsidP="00B81BFD">
            <w:pPr>
              <w:pStyle w:val="a8"/>
              <w:spacing w:after="0"/>
              <w:ind w:left="34"/>
              <w:jc w:val="both"/>
              <w:rPr>
                <w:sz w:val="28"/>
                <w:szCs w:val="28"/>
              </w:rPr>
            </w:pPr>
          </w:p>
          <w:p w:rsidR="005955DD" w:rsidRPr="006839B5" w:rsidRDefault="005955DD" w:rsidP="00B81BFD">
            <w:pPr>
              <w:pStyle w:val="a8"/>
              <w:spacing w:after="0"/>
              <w:ind w:left="34"/>
              <w:jc w:val="both"/>
              <w:rPr>
                <w:sz w:val="28"/>
                <w:szCs w:val="28"/>
              </w:rPr>
            </w:pPr>
            <w:r w:rsidRPr="006839B5">
              <w:rPr>
                <w:sz w:val="28"/>
                <w:szCs w:val="28"/>
              </w:rPr>
              <w:t xml:space="preserve">- </w:t>
            </w:r>
            <w:r w:rsidR="0015188B">
              <w:rPr>
                <w:sz w:val="28"/>
                <w:szCs w:val="28"/>
              </w:rPr>
              <w:t>консультант - юрист</w:t>
            </w:r>
            <w:r w:rsidR="0015188B" w:rsidRPr="006839B5">
              <w:rPr>
                <w:sz w:val="28"/>
                <w:szCs w:val="28"/>
              </w:rPr>
              <w:t xml:space="preserve"> аппарата Собрания депутатов муниципального образования «Бироб</w:t>
            </w:r>
            <w:r w:rsidR="0015188B">
              <w:rPr>
                <w:sz w:val="28"/>
                <w:szCs w:val="28"/>
              </w:rPr>
              <w:t>иджанский муниципальный район».</w:t>
            </w:r>
          </w:p>
          <w:p w:rsidR="005955DD" w:rsidRPr="006839B5" w:rsidRDefault="005955DD" w:rsidP="00B81BFD">
            <w:pPr>
              <w:pStyle w:val="a8"/>
              <w:jc w:val="both"/>
              <w:rPr>
                <w:sz w:val="28"/>
                <w:szCs w:val="28"/>
              </w:rPr>
            </w:pPr>
          </w:p>
          <w:p w:rsidR="005955DD" w:rsidRPr="006839B5" w:rsidRDefault="005955DD" w:rsidP="00B81BFD">
            <w:pPr>
              <w:ind w:left="252" w:hanging="252"/>
              <w:rPr>
                <w:sz w:val="28"/>
                <w:szCs w:val="28"/>
              </w:rPr>
            </w:pPr>
          </w:p>
        </w:tc>
      </w:tr>
    </w:tbl>
    <w:p w:rsidR="005955DD" w:rsidRPr="006839B5" w:rsidRDefault="005955DD" w:rsidP="005955DD">
      <w:pPr>
        <w:pStyle w:val="2"/>
        <w:ind w:left="6480"/>
        <w:jc w:val="both"/>
        <w:rPr>
          <w:sz w:val="28"/>
          <w:szCs w:val="28"/>
        </w:rPr>
      </w:pPr>
    </w:p>
    <w:p w:rsidR="005955DD" w:rsidRPr="006839B5" w:rsidRDefault="005955DD" w:rsidP="005955DD">
      <w:pPr>
        <w:rPr>
          <w:sz w:val="28"/>
          <w:szCs w:val="28"/>
        </w:rPr>
      </w:pPr>
    </w:p>
    <w:p w:rsidR="005B0338" w:rsidRDefault="005B0338" w:rsidP="005B0338">
      <w:pPr>
        <w:rPr>
          <w:sz w:val="28"/>
          <w:szCs w:val="28"/>
        </w:rPr>
      </w:pPr>
    </w:p>
    <w:p w:rsidR="006839B5" w:rsidRPr="006839B5" w:rsidRDefault="006839B5" w:rsidP="005B0338">
      <w:pPr>
        <w:rPr>
          <w:sz w:val="28"/>
          <w:szCs w:val="28"/>
        </w:rPr>
      </w:pPr>
    </w:p>
    <w:p w:rsidR="00AA3CE4" w:rsidRDefault="00AA3CE4" w:rsidP="006839B5">
      <w:pPr>
        <w:pStyle w:val="2"/>
        <w:ind w:left="5580"/>
        <w:jc w:val="both"/>
        <w:rPr>
          <w:sz w:val="28"/>
          <w:szCs w:val="28"/>
        </w:rPr>
      </w:pPr>
    </w:p>
    <w:p w:rsidR="00C220DE" w:rsidRDefault="00C220DE" w:rsidP="00C220DE"/>
    <w:p w:rsidR="00C220DE" w:rsidRDefault="00C220DE" w:rsidP="00C220DE"/>
    <w:p w:rsidR="00C220DE" w:rsidRPr="00C220DE" w:rsidRDefault="00C220DE" w:rsidP="00C220DE"/>
    <w:p w:rsidR="005955DD" w:rsidRPr="006839B5" w:rsidRDefault="005955DD" w:rsidP="009B069A">
      <w:pPr>
        <w:pStyle w:val="2"/>
        <w:ind w:left="5580"/>
        <w:jc w:val="left"/>
        <w:rPr>
          <w:sz w:val="28"/>
          <w:szCs w:val="28"/>
        </w:rPr>
      </w:pPr>
      <w:r w:rsidRPr="006839B5">
        <w:rPr>
          <w:sz w:val="28"/>
          <w:szCs w:val="28"/>
        </w:rPr>
        <w:lastRenderedPageBreak/>
        <w:t>УТВЕРЖДЕН</w:t>
      </w:r>
    </w:p>
    <w:p w:rsidR="005955DD" w:rsidRPr="006839B5" w:rsidRDefault="005955DD" w:rsidP="006839B5">
      <w:pPr>
        <w:ind w:left="5580"/>
        <w:jc w:val="both"/>
        <w:rPr>
          <w:sz w:val="28"/>
          <w:szCs w:val="28"/>
        </w:rPr>
      </w:pPr>
      <w:proofErr w:type="gramStart"/>
      <w:r w:rsidRPr="006839B5">
        <w:rPr>
          <w:sz w:val="28"/>
          <w:szCs w:val="28"/>
        </w:rPr>
        <w:t>решением</w:t>
      </w:r>
      <w:proofErr w:type="gramEnd"/>
      <w:r w:rsidRPr="006839B5">
        <w:rPr>
          <w:sz w:val="28"/>
          <w:szCs w:val="28"/>
        </w:rPr>
        <w:t xml:space="preserve"> Собрания депутатов</w:t>
      </w:r>
    </w:p>
    <w:p w:rsidR="005955DD" w:rsidRPr="006839B5" w:rsidRDefault="002D1840" w:rsidP="006839B5">
      <w:pPr>
        <w:ind w:left="5580"/>
        <w:jc w:val="both"/>
        <w:rPr>
          <w:sz w:val="28"/>
          <w:szCs w:val="28"/>
        </w:rPr>
      </w:pPr>
      <w:proofErr w:type="gramStart"/>
      <w:r>
        <w:rPr>
          <w:sz w:val="28"/>
          <w:szCs w:val="28"/>
        </w:rPr>
        <w:t>от</w:t>
      </w:r>
      <w:proofErr w:type="gramEnd"/>
      <w:r w:rsidR="00ED00BA">
        <w:rPr>
          <w:sz w:val="28"/>
          <w:szCs w:val="28"/>
        </w:rPr>
        <w:t xml:space="preserve"> </w:t>
      </w:r>
      <w:r w:rsidR="00A11B0D">
        <w:rPr>
          <w:sz w:val="28"/>
          <w:szCs w:val="28"/>
        </w:rPr>
        <w:t>__________</w:t>
      </w:r>
      <w:r w:rsidR="005955DD" w:rsidRPr="006839B5">
        <w:rPr>
          <w:sz w:val="28"/>
          <w:szCs w:val="28"/>
        </w:rPr>
        <w:t xml:space="preserve"> № </w:t>
      </w:r>
      <w:r w:rsidR="00A11B0D">
        <w:rPr>
          <w:sz w:val="28"/>
          <w:szCs w:val="28"/>
        </w:rPr>
        <w:t>____</w:t>
      </w:r>
    </w:p>
    <w:p w:rsidR="005955DD" w:rsidRPr="006839B5" w:rsidRDefault="005955DD" w:rsidP="005955DD">
      <w:pPr>
        <w:pStyle w:val="3"/>
        <w:jc w:val="center"/>
        <w:rPr>
          <w:sz w:val="28"/>
          <w:szCs w:val="28"/>
        </w:rPr>
      </w:pPr>
    </w:p>
    <w:p w:rsidR="005955DD" w:rsidRPr="006839B5" w:rsidRDefault="005955DD" w:rsidP="005955DD">
      <w:pPr>
        <w:pStyle w:val="3"/>
        <w:jc w:val="center"/>
        <w:rPr>
          <w:rFonts w:ascii="Times New Roman" w:hAnsi="Times New Roman" w:cs="Times New Roman"/>
          <w:sz w:val="28"/>
          <w:szCs w:val="28"/>
        </w:rPr>
      </w:pPr>
      <w:r w:rsidRPr="006839B5">
        <w:rPr>
          <w:rFonts w:ascii="Times New Roman" w:hAnsi="Times New Roman" w:cs="Times New Roman"/>
          <w:sz w:val="28"/>
          <w:szCs w:val="28"/>
        </w:rPr>
        <w:t>ПОРЯДОК</w:t>
      </w:r>
    </w:p>
    <w:p w:rsidR="005955DD" w:rsidRPr="006839B5" w:rsidRDefault="005955DD" w:rsidP="005955DD">
      <w:pPr>
        <w:jc w:val="center"/>
        <w:rPr>
          <w:sz w:val="28"/>
          <w:szCs w:val="28"/>
        </w:rPr>
      </w:pPr>
      <w:proofErr w:type="gramStart"/>
      <w:r w:rsidRPr="006839B5">
        <w:rPr>
          <w:sz w:val="28"/>
          <w:szCs w:val="28"/>
        </w:rPr>
        <w:t>учета</w:t>
      </w:r>
      <w:proofErr w:type="gramEnd"/>
      <w:r w:rsidRPr="006839B5">
        <w:rPr>
          <w:sz w:val="28"/>
          <w:szCs w:val="28"/>
        </w:rPr>
        <w:t xml:space="preserve"> предложений, а также порядок участия граждан в обсуждении проекта решения Собрания депутатов Биробиджанского муниципального района «О внесении изменений в Устав муниципального образования «Биробиджанский муниципальный район»</w:t>
      </w:r>
    </w:p>
    <w:p w:rsidR="005955DD" w:rsidRPr="006839B5" w:rsidRDefault="005955DD" w:rsidP="005955DD">
      <w:pPr>
        <w:rPr>
          <w:sz w:val="28"/>
          <w:szCs w:val="28"/>
        </w:rPr>
      </w:pPr>
    </w:p>
    <w:p w:rsidR="005955DD" w:rsidRPr="006839B5" w:rsidRDefault="005955DD" w:rsidP="005955DD">
      <w:pPr>
        <w:pStyle w:val="ConsNormal"/>
        <w:widowControl/>
        <w:ind w:right="0"/>
        <w:jc w:val="both"/>
        <w:rPr>
          <w:rFonts w:ascii="Times New Roman" w:hAnsi="Times New Roman"/>
          <w:sz w:val="28"/>
          <w:szCs w:val="28"/>
        </w:rPr>
      </w:pPr>
      <w:r w:rsidRPr="006839B5">
        <w:rPr>
          <w:rFonts w:ascii="Times New Roman" w:hAnsi="Times New Roman"/>
          <w:sz w:val="28"/>
          <w:szCs w:val="28"/>
        </w:rPr>
        <w:t>1. Организация по подготовке и проведению публичных слушаний возлагается на рабочую комиссию по проведению публичных слушаний (далее – рабочая комиссия), образованную Собранием депутатов.</w:t>
      </w:r>
    </w:p>
    <w:p w:rsidR="005955DD" w:rsidRPr="006839B5" w:rsidRDefault="00C81A44" w:rsidP="005955DD">
      <w:pPr>
        <w:pStyle w:val="ConsNormal"/>
        <w:widowControl/>
        <w:ind w:right="0"/>
        <w:jc w:val="both"/>
        <w:rPr>
          <w:rFonts w:ascii="Times New Roman" w:hAnsi="Times New Roman"/>
          <w:sz w:val="28"/>
          <w:szCs w:val="28"/>
        </w:rPr>
      </w:pPr>
      <w:r w:rsidRPr="006839B5">
        <w:rPr>
          <w:rFonts w:ascii="Times New Roman" w:hAnsi="Times New Roman"/>
          <w:sz w:val="28"/>
          <w:szCs w:val="28"/>
        </w:rPr>
        <w:t>2</w:t>
      </w:r>
      <w:r w:rsidR="005955DD" w:rsidRPr="006839B5">
        <w:rPr>
          <w:rFonts w:ascii="Times New Roman" w:hAnsi="Times New Roman"/>
          <w:sz w:val="28"/>
          <w:szCs w:val="28"/>
        </w:rPr>
        <w:t>. Предложения и замечания от граждан муниципального района по вынесенному на обсуждение вопросу в устном либо письменном виде, начиная со дня опубликования проекта муниципального правового акта и заканчивая днем, предшествующим дню публичных слушаний, направляются в рабочую комиссию, где они обобщаются и по ним готовится заключение.</w:t>
      </w:r>
    </w:p>
    <w:p w:rsidR="00C81A44" w:rsidRPr="006839B5" w:rsidRDefault="00C81A44" w:rsidP="00C81A44">
      <w:pPr>
        <w:pStyle w:val="ConsNormal"/>
        <w:widowControl/>
        <w:ind w:right="0"/>
        <w:jc w:val="both"/>
        <w:rPr>
          <w:rFonts w:ascii="Times New Roman" w:hAnsi="Times New Roman"/>
          <w:sz w:val="28"/>
          <w:szCs w:val="28"/>
        </w:rPr>
      </w:pPr>
      <w:r w:rsidRPr="006839B5">
        <w:rPr>
          <w:rFonts w:ascii="Times New Roman" w:hAnsi="Times New Roman"/>
          <w:sz w:val="28"/>
          <w:szCs w:val="28"/>
        </w:rPr>
        <w:t>3. Публичные слушания проводятся в малом зале здания администрации Биробиджанского муниципального района по адресу г. Биробиджан, ул. Пушкина 5 «б» в 13-30 час.</w:t>
      </w:r>
    </w:p>
    <w:p w:rsidR="005955DD" w:rsidRPr="006839B5" w:rsidRDefault="00C81A44" w:rsidP="005955DD">
      <w:pPr>
        <w:pStyle w:val="ConsNormal"/>
        <w:widowControl/>
        <w:ind w:right="0"/>
        <w:jc w:val="both"/>
        <w:rPr>
          <w:rFonts w:ascii="Times New Roman" w:hAnsi="Times New Roman"/>
          <w:sz w:val="28"/>
          <w:szCs w:val="28"/>
        </w:rPr>
      </w:pPr>
      <w:r w:rsidRPr="006839B5">
        <w:rPr>
          <w:rFonts w:ascii="Times New Roman" w:hAnsi="Times New Roman"/>
          <w:sz w:val="28"/>
          <w:szCs w:val="28"/>
        </w:rPr>
        <w:t>4</w:t>
      </w:r>
      <w:r w:rsidR="005955DD" w:rsidRPr="006839B5">
        <w:rPr>
          <w:rFonts w:ascii="Times New Roman" w:hAnsi="Times New Roman"/>
          <w:sz w:val="28"/>
          <w:szCs w:val="28"/>
        </w:rPr>
        <w:t>. Участники публичных слушаний вправе представлять свои предложения и замечания непосредственно при обсуждении проекта муниципального правового акта на публичных слушаниях в устной или письменной форме.</w:t>
      </w:r>
    </w:p>
    <w:p w:rsidR="005955DD" w:rsidRPr="006839B5" w:rsidRDefault="00C81A44" w:rsidP="005955DD">
      <w:pPr>
        <w:pStyle w:val="ConsNormal"/>
        <w:widowControl/>
        <w:ind w:right="0"/>
        <w:jc w:val="both"/>
        <w:rPr>
          <w:rFonts w:ascii="Times New Roman" w:hAnsi="Times New Roman"/>
          <w:sz w:val="28"/>
          <w:szCs w:val="28"/>
        </w:rPr>
      </w:pPr>
      <w:r w:rsidRPr="006839B5">
        <w:rPr>
          <w:rFonts w:ascii="Times New Roman" w:hAnsi="Times New Roman"/>
          <w:sz w:val="28"/>
          <w:szCs w:val="28"/>
        </w:rPr>
        <w:t>5</w:t>
      </w:r>
      <w:r w:rsidR="005955DD" w:rsidRPr="006839B5">
        <w:rPr>
          <w:rFonts w:ascii="Times New Roman" w:hAnsi="Times New Roman"/>
          <w:sz w:val="28"/>
          <w:szCs w:val="28"/>
        </w:rPr>
        <w:t xml:space="preserve">. Предложения и замечания от граждан муниципального района по вынесенному на публичные </w:t>
      </w:r>
      <w:proofErr w:type="gramStart"/>
      <w:r w:rsidR="005955DD" w:rsidRPr="006839B5">
        <w:rPr>
          <w:rFonts w:ascii="Times New Roman" w:hAnsi="Times New Roman"/>
          <w:sz w:val="28"/>
          <w:szCs w:val="28"/>
        </w:rPr>
        <w:t>слушания  проекту</w:t>
      </w:r>
      <w:proofErr w:type="gramEnd"/>
      <w:r w:rsidR="005955DD" w:rsidRPr="006839B5">
        <w:rPr>
          <w:rFonts w:ascii="Times New Roman" w:hAnsi="Times New Roman"/>
          <w:sz w:val="28"/>
          <w:szCs w:val="28"/>
        </w:rPr>
        <w:t xml:space="preserve"> решения Собрания депутатов принимаются в устном либо в письменном виде с 8.00 до 17.00 в администрации Биробиджанского муниципального района в кабинете </w:t>
      </w:r>
      <w:r w:rsidR="002B6894">
        <w:rPr>
          <w:rFonts w:ascii="Times New Roman" w:hAnsi="Times New Roman"/>
          <w:sz w:val="28"/>
          <w:szCs w:val="28"/>
        </w:rPr>
        <w:t>№ 204 или по тел: 6-05-64,</w:t>
      </w:r>
      <w:r w:rsidR="005955DD" w:rsidRPr="006839B5">
        <w:rPr>
          <w:rFonts w:ascii="Times New Roman" w:hAnsi="Times New Roman"/>
          <w:sz w:val="28"/>
          <w:szCs w:val="28"/>
        </w:rPr>
        <w:t xml:space="preserve"> 6-68-10, начиная со дня опубликования проекта и заканчивая днем, предшествующим дню проведения публичных слушаний</w:t>
      </w:r>
      <w:r w:rsidR="00B81BFD">
        <w:rPr>
          <w:rFonts w:ascii="Times New Roman" w:hAnsi="Times New Roman"/>
          <w:sz w:val="28"/>
          <w:szCs w:val="28"/>
        </w:rPr>
        <w:t>.</w:t>
      </w:r>
    </w:p>
    <w:p w:rsidR="005955DD" w:rsidRPr="006839B5" w:rsidRDefault="005955DD" w:rsidP="005955DD">
      <w:pPr>
        <w:pStyle w:val="ConsNormal"/>
        <w:widowControl/>
        <w:ind w:right="0"/>
        <w:jc w:val="both"/>
        <w:rPr>
          <w:rFonts w:ascii="Times New Roman" w:hAnsi="Times New Roman"/>
          <w:sz w:val="28"/>
          <w:szCs w:val="28"/>
        </w:rPr>
      </w:pPr>
      <w:r w:rsidRPr="006839B5">
        <w:rPr>
          <w:rFonts w:ascii="Times New Roman" w:hAnsi="Times New Roman"/>
          <w:sz w:val="28"/>
          <w:szCs w:val="28"/>
        </w:rPr>
        <w:t xml:space="preserve">6. Заключение по результатам публичных слушаний с информацией о поступивших от жителей муниципального </w:t>
      </w:r>
      <w:proofErr w:type="gramStart"/>
      <w:r w:rsidRPr="006839B5">
        <w:rPr>
          <w:rFonts w:ascii="Times New Roman" w:hAnsi="Times New Roman"/>
          <w:sz w:val="28"/>
          <w:szCs w:val="28"/>
        </w:rPr>
        <w:t>района  предложениях</w:t>
      </w:r>
      <w:proofErr w:type="gramEnd"/>
      <w:r w:rsidRPr="006839B5">
        <w:rPr>
          <w:rFonts w:ascii="Times New Roman" w:hAnsi="Times New Roman"/>
          <w:sz w:val="28"/>
          <w:szCs w:val="28"/>
        </w:rPr>
        <w:t xml:space="preserve"> и замечаниях по вынесенному на публичные слушания проекту решения Собрания депутатов, в течении 10 дней после окончания публичных слушаний подлежат опубликованию (обнародованию) в средствах массовой информации.</w:t>
      </w:r>
    </w:p>
    <w:p w:rsidR="005955DD" w:rsidRPr="006839B5" w:rsidRDefault="005955DD" w:rsidP="005955DD">
      <w:pPr>
        <w:rPr>
          <w:sz w:val="28"/>
          <w:szCs w:val="28"/>
        </w:rPr>
      </w:pPr>
    </w:p>
    <w:p w:rsidR="005955DD" w:rsidRPr="006839B5" w:rsidRDefault="005955DD" w:rsidP="005955DD">
      <w:pPr>
        <w:pStyle w:val="11"/>
        <w:jc w:val="right"/>
        <w:rPr>
          <w:spacing w:val="8"/>
          <w:sz w:val="28"/>
          <w:szCs w:val="28"/>
        </w:rPr>
      </w:pPr>
    </w:p>
    <w:p w:rsidR="005955DD" w:rsidRPr="006839B5" w:rsidRDefault="005955DD" w:rsidP="005955DD">
      <w:pPr>
        <w:rPr>
          <w:sz w:val="28"/>
          <w:szCs w:val="28"/>
        </w:rPr>
      </w:pPr>
    </w:p>
    <w:p w:rsidR="005955DD" w:rsidRPr="006839B5" w:rsidRDefault="005955DD" w:rsidP="005955DD">
      <w:pPr>
        <w:rPr>
          <w:sz w:val="28"/>
          <w:szCs w:val="28"/>
        </w:rPr>
      </w:pPr>
    </w:p>
    <w:p w:rsidR="005955DD" w:rsidRPr="006839B5" w:rsidRDefault="005955DD" w:rsidP="00A83651">
      <w:pPr>
        <w:ind w:firstLine="708"/>
        <w:jc w:val="right"/>
        <w:rPr>
          <w:noProof/>
          <w:sz w:val="28"/>
          <w:szCs w:val="28"/>
        </w:rPr>
      </w:pPr>
    </w:p>
    <w:p w:rsidR="005955DD" w:rsidRDefault="005955DD" w:rsidP="00A83651">
      <w:pPr>
        <w:ind w:firstLine="708"/>
        <w:jc w:val="right"/>
        <w:rPr>
          <w:noProof/>
          <w:sz w:val="26"/>
          <w:szCs w:val="26"/>
        </w:rPr>
      </w:pPr>
    </w:p>
    <w:p w:rsidR="003C055A" w:rsidRDefault="003C055A" w:rsidP="00A83651">
      <w:pPr>
        <w:ind w:firstLine="708"/>
        <w:jc w:val="right"/>
        <w:rPr>
          <w:noProof/>
          <w:sz w:val="26"/>
          <w:szCs w:val="26"/>
        </w:rPr>
      </w:pPr>
    </w:p>
    <w:p w:rsidR="003C055A" w:rsidRDefault="003C055A" w:rsidP="00A83651">
      <w:pPr>
        <w:ind w:firstLine="708"/>
        <w:jc w:val="right"/>
        <w:rPr>
          <w:noProof/>
          <w:sz w:val="26"/>
          <w:szCs w:val="26"/>
        </w:rPr>
      </w:pPr>
    </w:p>
    <w:p w:rsidR="00922B2E" w:rsidRDefault="00922B2E" w:rsidP="00B37483">
      <w:pPr>
        <w:rPr>
          <w:sz w:val="28"/>
          <w:szCs w:val="28"/>
        </w:rPr>
      </w:pPr>
      <w:r>
        <w:t xml:space="preserve"> </w:t>
      </w:r>
      <w:r>
        <w:rPr>
          <w:sz w:val="28"/>
          <w:szCs w:val="28"/>
        </w:rPr>
        <w:t xml:space="preserve">                                                </w:t>
      </w:r>
    </w:p>
    <w:p w:rsidR="003418DE" w:rsidRDefault="003418DE" w:rsidP="003418DE">
      <w:pPr>
        <w:jc w:val="right"/>
        <w:rPr>
          <w:sz w:val="28"/>
          <w:szCs w:val="28"/>
        </w:rPr>
      </w:pPr>
      <w:r>
        <w:rPr>
          <w:sz w:val="28"/>
          <w:szCs w:val="28"/>
        </w:rPr>
        <w:lastRenderedPageBreak/>
        <w:t xml:space="preserve">                  </w:t>
      </w:r>
      <w:r>
        <w:rPr>
          <w:sz w:val="28"/>
          <w:szCs w:val="28"/>
        </w:rPr>
        <w:t>Проект</w:t>
      </w:r>
    </w:p>
    <w:p w:rsidR="003418DE" w:rsidRDefault="003418DE" w:rsidP="003418DE">
      <w:pPr>
        <w:jc w:val="center"/>
        <w:rPr>
          <w:sz w:val="28"/>
          <w:szCs w:val="28"/>
        </w:rPr>
      </w:pPr>
      <w:r w:rsidRPr="00315A37">
        <w:rPr>
          <w:noProof/>
          <w:color w:val="333333"/>
          <w:sz w:val="28"/>
          <w:szCs w:val="28"/>
        </w:rPr>
        <w:drawing>
          <wp:inline distT="0" distB="0" distL="0" distR="0" wp14:anchorId="52CD1F45" wp14:editId="22356D64">
            <wp:extent cx="809625" cy="790575"/>
            <wp:effectExtent l="0" t="0" r="9525" b="952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lum bright="30000"/>
                      <a:extLst>
                        <a:ext uri="{28A0092B-C50C-407E-A947-70E740481C1C}">
                          <a14:useLocalDpi xmlns:a14="http://schemas.microsoft.com/office/drawing/2010/main" val="0"/>
                        </a:ext>
                      </a:extLst>
                    </a:blip>
                    <a:srcRect/>
                    <a:stretch>
                      <a:fillRect/>
                    </a:stretch>
                  </pic:blipFill>
                  <pic:spPr bwMode="auto">
                    <a:xfrm>
                      <a:off x="0" y="0"/>
                      <a:ext cx="809625" cy="790575"/>
                    </a:xfrm>
                    <a:prstGeom prst="rect">
                      <a:avLst/>
                    </a:prstGeom>
                    <a:solidFill>
                      <a:srgbClr val="FFFF00"/>
                    </a:solidFill>
                    <a:ln>
                      <a:noFill/>
                    </a:ln>
                  </pic:spPr>
                </pic:pic>
              </a:graphicData>
            </a:graphic>
          </wp:inline>
        </w:drawing>
      </w:r>
    </w:p>
    <w:p w:rsidR="003418DE" w:rsidRDefault="003418DE" w:rsidP="003418DE">
      <w:pPr>
        <w:jc w:val="center"/>
        <w:rPr>
          <w:sz w:val="27"/>
          <w:szCs w:val="27"/>
        </w:rPr>
      </w:pPr>
      <w:r>
        <w:rPr>
          <w:sz w:val="28"/>
          <w:szCs w:val="28"/>
        </w:rPr>
        <w:t xml:space="preserve">                                                                             </w:t>
      </w:r>
    </w:p>
    <w:p w:rsidR="003418DE" w:rsidRPr="00BA16AE" w:rsidRDefault="003418DE" w:rsidP="003418DE">
      <w:pPr>
        <w:pStyle w:val="1"/>
        <w:jc w:val="center"/>
        <w:rPr>
          <w:color w:val="000000"/>
          <w:sz w:val="28"/>
          <w:szCs w:val="28"/>
        </w:rPr>
      </w:pPr>
      <w:r w:rsidRPr="00BA16AE">
        <w:rPr>
          <w:color w:val="000000"/>
          <w:sz w:val="28"/>
          <w:szCs w:val="28"/>
        </w:rPr>
        <w:t>Муниципальное образование «Биробиджанский муниципальный район»</w:t>
      </w:r>
    </w:p>
    <w:p w:rsidR="003418DE" w:rsidRPr="00BA16AE" w:rsidRDefault="003418DE" w:rsidP="003418DE">
      <w:pPr>
        <w:pStyle w:val="a3"/>
        <w:spacing w:line="360" w:lineRule="auto"/>
        <w:ind w:firstLine="0"/>
        <w:jc w:val="center"/>
      </w:pPr>
      <w:r w:rsidRPr="00BA16AE">
        <w:t>Еврейской автономной области</w:t>
      </w:r>
    </w:p>
    <w:p w:rsidR="003418DE" w:rsidRPr="00BA16AE" w:rsidRDefault="003418DE" w:rsidP="003418DE">
      <w:pPr>
        <w:spacing w:line="360" w:lineRule="auto"/>
        <w:jc w:val="center"/>
        <w:rPr>
          <w:color w:val="000000"/>
          <w:sz w:val="28"/>
          <w:szCs w:val="28"/>
        </w:rPr>
      </w:pPr>
      <w:r w:rsidRPr="00BA16AE">
        <w:rPr>
          <w:color w:val="000000"/>
          <w:sz w:val="28"/>
          <w:szCs w:val="28"/>
        </w:rPr>
        <w:t>СОБРАНИЕ ДЕПУТАТОВ</w:t>
      </w:r>
    </w:p>
    <w:p w:rsidR="003418DE" w:rsidRPr="00BA16AE" w:rsidRDefault="003418DE" w:rsidP="003418DE">
      <w:pPr>
        <w:spacing w:line="360" w:lineRule="auto"/>
        <w:jc w:val="center"/>
        <w:rPr>
          <w:color w:val="000000"/>
          <w:sz w:val="28"/>
          <w:szCs w:val="28"/>
        </w:rPr>
      </w:pPr>
      <w:r w:rsidRPr="00BA16AE">
        <w:rPr>
          <w:color w:val="000000"/>
          <w:sz w:val="28"/>
          <w:szCs w:val="28"/>
        </w:rPr>
        <w:t>РЕШЕНИЕ</w:t>
      </w:r>
    </w:p>
    <w:p w:rsidR="003418DE" w:rsidRPr="00BA16AE" w:rsidRDefault="003418DE" w:rsidP="003418DE">
      <w:pPr>
        <w:spacing w:line="360" w:lineRule="auto"/>
        <w:rPr>
          <w:color w:val="000000"/>
          <w:sz w:val="28"/>
          <w:szCs w:val="28"/>
        </w:rPr>
      </w:pPr>
      <w:r w:rsidRPr="00BA16AE">
        <w:rPr>
          <w:color w:val="000000"/>
          <w:sz w:val="28"/>
          <w:szCs w:val="28"/>
        </w:rPr>
        <w:t>________________                                                                                          № ___</w:t>
      </w:r>
    </w:p>
    <w:p w:rsidR="003418DE" w:rsidRPr="00BA16AE" w:rsidRDefault="003418DE" w:rsidP="003418DE">
      <w:pPr>
        <w:jc w:val="center"/>
        <w:rPr>
          <w:color w:val="000000"/>
          <w:sz w:val="28"/>
          <w:szCs w:val="28"/>
        </w:rPr>
      </w:pPr>
      <w:r w:rsidRPr="00BA16AE">
        <w:rPr>
          <w:color w:val="000000"/>
          <w:sz w:val="28"/>
          <w:szCs w:val="28"/>
        </w:rPr>
        <w:t>г. Биробиджан</w:t>
      </w:r>
    </w:p>
    <w:p w:rsidR="003418DE" w:rsidRPr="00BA16AE" w:rsidRDefault="003418DE" w:rsidP="003418DE">
      <w:pPr>
        <w:jc w:val="center"/>
        <w:rPr>
          <w:color w:val="000000"/>
          <w:sz w:val="28"/>
          <w:szCs w:val="28"/>
        </w:rPr>
      </w:pPr>
    </w:p>
    <w:p w:rsidR="003418DE" w:rsidRPr="00BA16AE" w:rsidRDefault="003418DE" w:rsidP="003418DE">
      <w:pPr>
        <w:jc w:val="both"/>
        <w:rPr>
          <w:color w:val="000000"/>
          <w:sz w:val="28"/>
          <w:szCs w:val="28"/>
        </w:rPr>
      </w:pPr>
    </w:p>
    <w:p w:rsidR="003418DE" w:rsidRPr="00BA16AE" w:rsidRDefault="003418DE" w:rsidP="003418DE">
      <w:pPr>
        <w:jc w:val="both"/>
        <w:rPr>
          <w:sz w:val="28"/>
          <w:szCs w:val="28"/>
        </w:rPr>
      </w:pPr>
      <w:r w:rsidRPr="00BA16AE">
        <w:rPr>
          <w:sz w:val="28"/>
          <w:szCs w:val="28"/>
        </w:rPr>
        <w:t>О внесении изменений в Устав муниципального образования «Биробиджанский муниципальный район» Еврейской автономной области</w:t>
      </w:r>
    </w:p>
    <w:p w:rsidR="003418DE" w:rsidRPr="00BA16AE" w:rsidRDefault="003418DE" w:rsidP="003418DE">
      <w:pPr>
        <w:jc w:val="both"/>
        <w:rPr>
          <w:color w:val="000000"/>
          <w:sz w:val="28"/>
          <w:szCs w:val="28"/>
        </w:rPr>
      </w:pPr>
    </w:p>
    <w:p w:rsidR="003418DE" w:rsidRPr="00BA16AE" w:rsidRDefault="003418DE" w:rsidP="003418DE">
      <w:pPr>
        <w:jc w:val="both"/>
        <w:rPr>
          <w:color w:val="000000"/>
          <w:sz w:val="28"/>
          <w:szCs w:val="28"/>
        </w:rPr>
      </w:pPr>
    </w:p>
    <w:p w:rsidR="003418DE" w:rsidRPr="00BA16AE" w:rsidRDefault="003418DE" w:rsidP="003418DE">
      <w:pPr>
        <w:spacing w:line="360" w:lineRule="auto"/>
        <w:ind w:firstLine="720"/>
        <w:jc w:val="both"/>
        <w:rPr>
          <w:color w:val="000000"/>
          <w:sz w:val="28"/>
          <w:szCs w:val="28"/>
        </w:rPr>
      </w:pPr>
      <w:r w:rsidRPr="00BA16AE">
        <w:rPr>
          <w:sz w:val="28"/>
          <w:szCs w:val="28"/>
        </w:rPr>
        <w:t xml:space="preserve">В соответствии с </w:t>
      </w:r>
      <w:r w:rsidRPr="00BA16AE">
        <w:rPr>
          <w:color w:val="000000"/>
          <w:sz w:val="28"/>
          <w:szCs w:val="28"/>
        </w:rPr>
        <w:t xml:space="preserve">Федеральным законом </w:t>
      </w:r>
      <w:r w:rsidRPr="00BA16AE">
        <w:rPr>
          <w:sz w:val="28"/>
          <w:szCs w:val="28"/>
        </w:rPr>
        <w:t xml:space="preserve">от 06.10.2003 № 131-ФЗ </w:t>
      </w:r>
      <w:r>
        <w:rPr>
          <w:sz w:val="28"/>
          <w:szCs w:val="28"/>
        </w:rPr>
        <w:t xml:space="preserve">                </w:t>
      </w:r>
      <w:r w:rsidRPr="00BA16AE">
        <w:rPr>
          <w:sz w:val="28"/>
          <w:szCs w:val="28"/>
        </w:rPr>
        <w:t xml:space="preserve">«Об общих принципах организации местного самоуправления в Российской Федерации», законом от 17.11.2014 № 607-ОЗ «Об отдельных вопросах осуществления местного самоуправления в Еврейской автономной области», законом от 29.10.2014 № 596-ОЗ « О гарантиях осуществления полномочий выборного должностного лица местного самоуправления муниципального образования Еврейской автономной области» и Уставом муниципального образования Биробиджанский муниципальный район» </w:t>
      </w:r>
      <w:r w:rsidRPr="00BA16AE">
        <w:rPr>
          <w:color w:val="000000"/>
          <w:sz w:val="28"/>
          <w:szCs w:val="28"/>
        </w:rPr>
        <w:t xml:space="preserve">Собрание депутатов  </w:t>
      </w:r>
    </w:p>
    <w:p w:rsidR="003418DE" w:rsidRPr="00BA16AE" w:rsidRDefault="003418DE" w:rsidP="003418DE">
      <w:pPr>
        <w:spacing w:line="360" w:lineRule="auto"/>
        <w:jc w:val="both"/>
        <w:rPr>
          <w:color w:val="000000"/>
          <w:sz w:val="28"/>
          <w:szCs w:val="28"/>
        </w:rPr>
      </w:pPr>
      <w:r w:rsidRPr="00BA16AE">
        <w:rPr>
          <w:color w:val="000000"/>
          <w:sz w:val="28"/>
          <w:szCs w:val="28"/>
        </w:rPr>
        <w:t>РЕШИЛО:</w:t>
      </w:r>
    </w:p>
    <w:p w:rsidR="003418DE" w:rsidRPr="00BA16AE" w:rsidRDefault="003418DE" w:rsidP="003418DE">
      <w:pPr>
        <w:pStyle w:val="ad"/>
        <w:spacing w:line="360" w:lineRule="auto"/>
        <w:ind w:firstLine="709"/>
        <w:jc w:val="both"/>
        <w:rPr>
          <w:color w:val="000000"/>
          <w:szCs w:val="28"/>
        </w:rPr>
      </w:pPr>
      <w:r w:rsidRPr="00BA16AE">
        <w:rPr>
          <w:szCs w:val="28"/>
        </w:rPr>
        <w:t>1. Внести в Устав муниципального образования «Биробиджанский муниципальный район», принятый решением районного Собрания депутатов Биробиджанского муниципального района от 21.07.1999 № 31 (с изменениями и дополнениями в редакции решений Собрания депутатов Биробиджанского муниципального района от 21</w:t>
      </w:r>
      <w:r w:rsidRPr="00BA16AE">
        <w:rPr>
          <w:color w:val="000000"/>
          <w:szCs w:val="28"/>
        </w:rPr>
        <w:t xml:space="preserve">.04.2006 № 38, от 17.11.2006 № 110, от 20.04.2007 № 24, от 19.10.2007 № 76, от 21.02.2008 № 9,  от 21.03.2008  № 23, от 31.10.2008 № 79, от 17.04.2009 № 6, от 18.09.2009  № 52, от 26.02.2010 № 11, от 18.11.2010 № 79, от 23.12.2011 № 73, от 23.03.2012 № 12, от29.06.2012 №44, от 23.11.2012 </w:t>
      </w:r>
      <w:r w:rsidRPr="00BA16AE">
        <w:rPr>
          <w:color w:val="000000"/>
          <w:szCs w:val="28"/>
        </w:rPr>
        <w:lastRenderedPageBreak/>
        <w:t>№78,</w:t>
      </w:r>
      <w:r w:rsidRPr="00BA16AE">
        <w:rPr>
          <w:szCs w:val="28"/>
        </w:rPr>
        <w:t>от 21.02.2013 № 13, от 22.11.2013 № 23,от 20.06.2014 № 23</w:t>
      </w:r>
      <w:r w:rsidRPr="00BA16AE">
        <w:rPr>
          <w:color w:val="000000"/>
          <w:szCs w:val="28"/>
        </w:rPr>
        <w:t>, от 25.09.2014 № 38, от 30.01.2015 № 3 ,от 29.05.2015 № 43) следующие изменения:</w:t>
      </w:r>
    </w:p>
    <w:p w:rsidR="003418DE" w:rsidRPr="00BA16AE" w:rsidRDefault="003418DE" w:rsidP="003418DE">
      <w:pPr>
        <w:spacing w:line="360" w:lineRule="auto"/>
        <w:ind w:firstLine="720"/>
        <w:jc w:val="both"/>
        <w:rPr>
          <w:color w:val="000000"/>
          <w:sz w:val="28"/>
          <w:szCs w:val="28"/>
        </w:rPr>
      </w:pPr>
      <w:r w:rsidRPr="00BA16AE">
        <w:rPr>
          <w:color w:val="000000"/>
          <w:sz w:val="28"/>
          <w:szCs w:val="28"/>
        </w:rPr>
        <w:t>1.1. Подпункт 26) пункта 1 статьи 3 изложить в следующей редакции:</w:t>
      </w:r>
    </w:p>
    <w:p w:rsidR="003418DE" w:rsidRPr="00BA16AE" w:rsidRDefault="003418DE" w:rsidP="003418DE">
      <w:pPr>
        <w:spacing w:line="360" w:lineRule="auto"/>
        <w:ind w:firstLine="720"/>
        <w:jc w:val="both"/>
        <w:rPr>
          <w:color w:val="000000"/>
          <w:sz w:val="28"/>
          <w:szCs w:val="28"/>
        </w:rPr>
      </w:pPr>
      <w:r w:rsidRPr="00BA16AE">
        <w:rPr>
          <w:color w:val="000000"/>
          <w:sz w:val="28"/>
          <w:szCs w:val="28"/>
        </w:rPr>
        <w:t xml:space="preserve">«26) </w:t>
      </w:r>
      <w:r w:rsidRPr="00BA16AE">
        <w:rPr>
          <w:sz w:val="28"/>
          <w:szCs w:val="28"/>
        </w:rPr>
        <w:t>обеспечение условий для развития на территории муниципального района физической культуры, школьного спорта и массового спорта, организация проведения официальных физкультурно-оздоровительных и спортивных мероприятий муниципального района;»;</w:t>
      </w:r>
    </w:p>
    <w:p w:rsidR="003418DE" w:rsidRPr="00BA16AE" w:rsidRDefault="003418DE" w:rsidP="003418DE">
      <w:pPr>
        <w:spacing w:line="360" w:lineRule="auto"/>
        <w:ind w:firstLine="720"/>
        <w:jc w:val="both"/>
        <w:rPr>
          <w:color w:val="000000"/>
          <w:sz w:val="28"/>
          <w:szCs w:val="28"/>
        </w:rPr>
      </w:pPr>
      <w:r w:rsidRPr="00BA16AE">
        <w:rPr>
          <w:color w:val="000000"/>
          <w:sz w:val="28"/>
          <w:szCs w:val="28"/>
        </w:rPr>
        <w:t>1.2. Подпункт 23) пункта 3 статьи 18 дополнить словами</w:t>
      </w:r>
      <w:r>
        <w:rPr>
          <w:color w:val="000000"/>
          <w:sz w:val="28"/>
          <w:szCs w:val="28"/>
        </w:rPr>
        <w:t xml:space="preserve"> </w:t>
      </w:r>
      <w:r w:rsidRPr="00BA16AE">
        <w:rPr>
          <w:color w:val="000000"/>
          <w:sz w:val="28"/>
          <w:szCs w:val="28"/>
        </w:rPr>
        <w:t>«, организация подготовки кадров для муниципальной службы в порядке, предусмотренном законодательством Российской Федерации об образовании и законодательством Российской Федерации о муниципальной службе»;</w:t>
      </w:r>
    </w:p>
    <w:p w:rsidR="003418DE" w:rsidRPr="00BA16AE" w:rsidRDefault="003418DE" w:rsidP="003418DE">
      <w:pPr>
        <w:spacing w:line="360" w:lineRule="auto"/>
        <w:ind w:firstLine="720"/>
        <w:jc w:val="both"/>
        <w:rPr>
          <w:color w:val="000000"/>
          <w:sz w:val="28"/>
          <w:szCs w:val="28"/>
        </w:rPr>
      </w:pPr>
      <w:r w:rsidRPr="00BA16AE">
        <w:rPr>
          <w:color w:val="000000"/>
          <w:sz w:val="28"/>
          <w:szCs w:val="28"/>
        </w:rPr>
        <w:t>1.3. Статью 23 изложить в следующей редакции:</w:t>
      </w:r>
    </w:p>
    <w:p w:rsidR="003418DE" w:rsidRDefault="003418DE" w:rsidP="003418DE">
      <w:pPr>
        <w:pStyle w:val="2"/>
        <w:ind w:firstLine="709"/>
        <w:jc w:val="both"/>
        <w:rPr>
          <w:b/>
          <w:sz w:val="28"/>
          <w:szCs w:val="28"/>
        </w:rPr>
      </w:pPr>
      <w:bookmarkStart w:id="1" w:name="_Toc421095944"/>
      <w:r w:rsidRPr="00BA16AE">
        <w:rPr>
          <w:sz w:val="28"/>
          <w:szCs w:val="28"/>
        </w:rPr>
        <w:t>«Статья 23.</w:t>
      </w:r>
      <w:r w:rsidRPr="00BA16AE">
        <w:rPr>
          <w:b/>
          <w:sz w:val="28"/>
          <w:szCs w:val="28"/>
        </w:rPr>
        <w:t xml:space="preserve"> Досрочное прекращение полномочий главы муниципального района</w:t>
      </w:r>
      <w:bookmarkEnd w:id="1"/>
    </w:p>
    <w:p w:rsidR="003418DE" w:rsidRPr="00FA519F" w:rsidRDefault="003418DE" w:rsidP="003418DE"/>
    <w:p w:rsidR="003418DE" w:rsidRPr="00BA16AE" w:rsidRDefault="003418DE" w:rsidP="003418DE">
      <w:pPr>
        <w:pStyle w:val="ConsNormal"/>
        <w:spacing w:line="360" w:lineRule="auto"/>
        <w:ind w:right="0" w:firstLine="709"/>
        <w:jc w:val="both"/>
        <w:rPr>
          <w:rFonts w:ascii="Times New Roman" w:hAnsi="Times New Roman"/>
          <w:sz w:val="28"/>
          <w:szCs w:val="28"/>
        </w:rPr>
      </w:pPr>
      <w:r w:rsidRPr="00BA16AE">
        <w:rPr>
          <w:rFonts w:ascii="Times New Roman" w:hAnsi="Times New Roman"/>
          <w:sz w:val="28"/>
          <w:szCs w:val="28"/>
        </w:rPr>
        <w:t>Полномочия главы муниципального района, прекращаются досрочно в случае:</w:t>
      </w:r>
    </w:p>
    <w:p w:rsidR="003418DE" w:rsidRPr="00BA16AE" w:rsidRDefault="003418DE" w:rsidP="003418DE">
      <w:pPr>
        <w:pStyle w:val="ConsNormal"/>
        <w:spacing w:line="360" w:lineRule="auto"/>
        <w:ind w:right="0" w:firstLine="709"/>
        <w:jc w:val="both"/>
        <w:rPr>
          <w:rFonts w:ascii="Times New Roman" w:hAnsi="Times New Roman"/>
          <w:sz w:val="28"/>
          <w:szCs w:val="28"/>
        </w:rPr>
      </w:pPr>
      <w:r w:rsidRPr="00BA16AE">
        <w:rPr>
          <w:rFonts w:ascii="Times New Roman" w:hAnsi="Times New Roman"/>
          <w:sz w:val="28"/>
          <w:szCs w:val="28"/>
        </w:rPr>
        <w:t>1) смерти;</w:t>
      </w:r>
    </w:p>
    <w:p w:rsidR="003418DE" w:rsidRPr="00BA16AE" w:rsidRDefault="003418DE" w:rsidP="003418DE">
      <w:pPr>
        <w:pStyle w:val="ConsNormal"/>
        <w:spacing w:line="360" w:lineRule="auto"/>
        <w:ind w:right="0" w:firstLine="709"/>
        <w:jc w:val="both"/>
        <w:rPr>
          <w:rFonts w:ascii="Times New Roman" w:hAnsi="Times New Roman"/>
          <w:sz w:val="28"/>
          <w:szCs w:val="28"/>
        </w:rPr>
      </w:pPr>
      <w:r w:rsidRPr="00BA16AE">
        <w:rPr>
          <w:rFonts w:ascii="Times New Roman" w:hAnsi="Times New Roman"/>
          <w:sz w:val="28"/>
          <w:szCs w:val="28"/>
        </w:rPr>
        <w:t>2) отставки по собственному желанию;</w:t>
      </w:r>
    </w:p>
    <w:p w:rsidR="003418DE" w:rsidRPr="00BA16AE" w:rsidRDefault="003418DE" w:rsidP="003418DE">
      <w:pPr>
        <w:pStyle w:val="ConsNormal"/>
        <w:spacing w:line="360" w:lineRule="auto"/>
        <w:ind w:right="0" w:firstLine="709"/>
        <w:jc w:val="both"/>
        <w:rPr>
          <w:rFonts w:ascii="Times New Roman" w:hAnsi="Times New Roman" w:cs="Times New Roman"/>
          <w:bCs/>
          <w:sz w:val="28"/>
          <w:szCs w:val="28"/>
        </w:rPr>
      </w:pPr>
      <w:r w:rsidRPr="00BA16AE">
        <w:rPr>
          <w:rFonts w:ascii="Times New Roman" w:hAnsi="Times New Roman" w:cs="Times New Roman"/>
          <w:bCs/>
          <w:sz w:val="28"/>
          <w:szCs w:val="28"/>
        </w:rPr>
        <w:t>2.1) допущения главой муниципального образования, местной администрацией, иными  органами и должностными лицами местного самоуправления муниципального образования и подведомственными  организациями массового нарушения государственных гарантий равенства прав и свобод человека и гражданина в зависимости от расы, национальности, языка, отношения к религии и других обстоятельств, ограничения прав и дискриминации по признакам расовой, национальной, языковой или религиозной принадлежности, если это повлекло нарушение межнационального и межконфессионального согласия и способствовало возникновению межнациональных (межэтнических) и межконфессиональных конфликтов;</w:t>
      </w:r>
    </w:p>
    <w:p w:rsidR="003418DE" w:rsidRPr="00BA16AE" w:rsidRDefault="003418DE" w:rsidP="003418DE">
      <w:pPr>
        <w:pStyle w:val="ConsNormal"/>
        <w:spacing w:line="360" w:lineRule="auto"/>
        <w:ind w:right="0" w:firstLine="709"/>
        <w:jc w:val="both"/>
        <w:rPr>
          <w:rFonts w:ascii="Times New Roman" w:hAnsi="Times New Roman"/>
          <w:sz w:val="28"/>
          <w:szCs w:val="28"/>
        </w:rPr>
      </w:pPr>
      <w:r w:rsidRPr="00BA16AE">
        <w:rPr>
          <w:rFonts w:ascii="Times New Roman" w:hAnsi="Times New Roman" w:cs="Times New Roman"/>
          <w:sz w:val="28"/>
          <w:szCs w:val="28"/>
        </w:rPr>
        <w:t>3) отрешения от</w:t>
      </w:r>
      <w:r w:rsidRPr="00BA16AE">
        <w:rPr>
          <w:rFonts w:ascii="Times New Roman" w:hAnsi="Times New Roman"/>
          <w:sz w:val="28"/>
          <w:szCs w:val="28"/>
        </w:rPr>
        <w:t xml:space="preserve"> должности в соответствии с федеральным законодательством;</w:t>
      </w:r>
    </w:p>
    <w:p w:rsidR="003418DE" w:rsidRPr="00BA16AE" w:rsidRDefault="003418DE" w:rsidP="003418DE">
      <w:pPr>
        <w:pStyle w:val="ConsNormal"/>
        <w:spacing w:line="360" w:lineRule="auto"/>
        <w:ind w:right="0" w:firstLine="709"/>
        <w:jc w:val="both"/>
        <w:rPr>
          <w:rFonts w:ascii="Times New Roman" w:hAnsi="Times New Roman"/>
          <w:sz w:val="28"/>
          <w:szCs w:val="28"/>
        </w:rPr>
      </w:pPr>
      <w:r w:rsidRPr="00BA16AE">
        <w:rPr>
          <w:rFonts w:ascii="Times New Roman" w:hAnsi="Times New Roman"/>
          <w:sz w:val="28"/>
          <w:szCs w:val="28"/>
        </w:rPr>
        <w:t>4) признания судом недееспособным или ограниченно дееспособным;</w:t>
      </w:r>
    </w:p>
    <w:p w:rsidR="003418DE" w:rsidRPr="00BA16AE" w:rsidRDefault="003418DE" w:rsidP="003418DE">
      <w:pPr>
        <w:pStyle w:val="ConsNormal"/>
        <w:spacing w:line="360" w:lineRule="auto"/>
        <w:ind w:right="0" w:firstLine="709"/>
        <w:jc w:val="both"/>
        <w:rPr>
          <w:rFonts w:ascii="Times New Roman" w:hAnsi="Times New Roman"/>
          <w:sz w:val="28"/>
          <w:szCs w:val="28"/>
        </w:rPr>
      </w:pPr>
      <w:r w:rsidRPr="00BA16AE">
        <w:rPr>
          <w:rFonts w:ascii="Times New Roman" w:hAnsi="Times New Roman"/>
          <w:sz w:val="28"/>
          <w:szCs w:val="28"/>
        </w:rPr>
        <w:lastRenderedPageBreak/>
        <w:t>5) признания судом безвестно отсутствующим или объявления умершим;</w:t>
      </w:r>
    </w:p>
    <w:p w:rsidR="003418DE" w:rsidRPr="00BA16AE" w:rsidRDefault="003418DE" w:rsidP="003418DE">
      <w:pPr>
        <w:pStyle w:val="ConsNormal"/>
        <w:spacing w:line="360" w:lineRule="auto"/>
        <w:ind w:right="0" w:firstLine="709"/>
        <w:jc w:val="both"/>
        <w:rPr>
          <w:rFonts w:ascii="Times New Roman" w:hAnsi="Times New Roman"/>
          <w:sz w:val="28"/>
          <w:szCs w:val="28"/>
        </w:rPr>
      </w:pPr>
      <w:r w:rsidRPr="00BA16AE">
        <w:rPr>
          <w:rFonts w:ascii="Times New Roman" w:hAnsi="Times New Roman"/>
          <w:sz w:val="28"/>
          <w:szCs w:val="28"/>
        </w:rPr>
        <w:t>6) вступления в отношении его в законную силу обвинительного приговора суда;</w:t>
      </w:r>
    </w:p>
    <w:p w:rsidR="003418DE" w:rsidRPr="00BA16AE" w:rsidRDefault="003418DE" w:rsidP="003418DE">
      <w:pPr>
        <w:pStyle w:val="ConsNormal"/>
        <w:spacing w:line="360" w:lineRule="auto"/>
        <w:ind w:right="0" w:firstLine="709"/>
        <w:jc w:val="both"/>
        <w:rPr>
          <w:rFonts w:ascii="Times New Roman" w:hAnsi="Times New Roman"/>
          <w:sz w:val="28"/>
          <w:szCs w:val="28"/>
        </w:rPr>
      </w:pPr>
      <w:r w:rsidRPr="00BA16AE">
        <w:rPr>
          <w:rFonts w:ascii="Times New Roman" w:hAnsi="Times New Roman"/>
          <w:sz w:val="28"/>
          <w:szCs w:val="28"/>
        </w:rPr>
        <w:t>7) выезда за пределы Российской Федерации на постоянное место жительства;</w:t>
      </w:r>
    </w:p>
    <w:p w:rsidR="003418DE" w:rsidRPr="00BA16AE" w:rsidRDefault="003418DE" w:rsidP="003418DE">
      <w:pPr>
        <w:pStyle w:val="ConsNormal"/>
        <w:spacing w:line="360" w:lineRule="auto"/>
        <w:ind w:right="0" w:firstLine="709"/>
        <w:jc w:val="both"/>
        <w:rPr>
          <w:rFonts w:ascii="Times New Roman" w:hAnsi="Times New Roman"/>
          <w:sz w:val="28"/>
          <w:szCs w:val="28"/>
        </w:rPr>
      </w:pPr>
      <w:r w:rsidRPr="00BA16AE">
        <w:rPr>
          <w:rFonts w:ascii="Times New Roman" w:hAnsi="Times New Roman"/>
          <w:sz w:val="28"/>
          <w:szCs w:val="28"/>
        </w:rPr>
        <w:t xml:space="preserve">8)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w:t>
      </w:r>
      <w:r w:rsidRPr="00BA16AE">
        <w:rPr>
          <w:rFonts w:ascii="Times New Roman" w:hAnsi="Times New Roman"/>
          <w:color w:val="000000"/>
          <w:sz w:val="28"/>
          <w:szCs w:val="28"/>
        </w:rPr>
        <w:t>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r w:rsidRPr="00BA16AE">
        <w:rPr>
          <w:rFonts w:ascii="Times New Roman" w:hAnsi="Times New Roman"/>
          <w:sz w:val="28"/>
          <w:szCs w:val="28"/>
        </w:rPr>
        <w:t>;</w:t>
      </w:r>
    </w:p>
    <w:p w:rsidR="003418DE" w:rsidRPr="00BA16AE" w:rsidRDefault="003418DE" w:rsidP="003418DE">
      <w:pPr>
        <w:pStyle w:val="ConsNormal"/>
        <w:spacing w:line="360" w:lineRule="auto"/>
        <w:ind w:right="0" w:firstLine="709"/>
        <w:jc w:val="both"/>
        <w:rPr>
          <w:rFonts w:ascii="Times New Roman" w:eastAsia="Calibri" w:hAnsi="Times New Roman" w:cs="Times New Roman"/>
          <w:sz w:val="28"/>
          <w:szCs w:val="28"/>
        </w:rPr>
      </w:pPr>
      <w:r w:rsidRPr="00BA16AE">
        <w:rPr>
          <w:rFonts w:ascii="Times New Roman" w:eastAsia="Calibri" w:hAnsi="Times New Roman" w:cs="Times New Roman"/>
          <w:sz w:val="28"/>
          <w:szCs w:val="28"/>
        </w:rPr>
        <w:t xml:space="preserve">9) удаления в отставку в соответствии со статьей </w:t>
      </w:r>
      <w:proofErr w:type="gramStart"/>
      <w:r w:rsidRPr="00BA16AE">
        <w:rPr>
          <w:rFonts w:ascii="Times New Roman" w:eastAsia="Calibri" w:hAnsi="Times New Roman" w:cs="Times New Roman"/>
          <w:sz w:val="28"/>
          <w:szCs w:val="28"/>
        </w:rPr>
        <w:t>74.1  Федерального</w:t>
      </w:r>
      <w:proofErr w:type="gramEnd"/>
      <w:r w:rsidRPr="00BA16AE">
        <w:rPr>
          <w:rFonts w:ascii="Times New Roman" w:eastAsia="Calibri" w:hAnsi="Times New Roman" w:cs="Times New Roman"/>
          <w:sz w:val="28"/>
          <w:szCs w:val="28"/>
        </w:rPr>
        <w:t xml:space="preserve"> закона «Об общих принципах  организации местного самоуправления в Российской Федерации»;</w:t>
      </w:r>
    </w:p>
    <w:p w:rsidR="003418DE" w:rsidRPr="00BA16AE" w:rsidRDefault="003418DE" w:rsidP="003418DE">
      <w:pPr>
        <w:pStyle w:val="ConsNormal"/>
        <w:spacing w:line="360" w:lineRule="auto"/>
        <w:ind w:right="0" w:firstLine="709"/>
        <w:jc w:val="both"/>
        <w:rPr>
          <w:rFonts w:ascii="Times New Roman" w:hAnsi="Times New Roman"/>
          <w:sz w:val="28"/>
          <w:szCs w:val="28"/>
        </w:rPr>
      </w:pPr>
      <w:r w:rsidRPr="00BA16AE">
        <w:rPr>
          <w:rFonts w:ascii="Times New Roman" w:hAnsi="Times New Roman" w:cs="Times New Roman"/>
          <w:sz w:val="28"/>
          <w:szCs w:val="28"/>
        </w:rPr>
        <w:t>10) установленной в судебном</w:t>
      </w:r>
      <w:r w:rsidRPr="00BA16AE">
        <w:rPr>
          <w:rFonts w:ascii="Times New Roman" w:hAnsi="Times New Roman"/>
          <w:sz w:val="28"/>
          <w:szCs w:val="28"/>
        </w:rPr>
        <w:t xml:space="preserve"> порядке стойкой неспособности по состоянию здоровья осуществлять полномочия главы муниципального района.</w:t>
      </w:r>
    </w:p>
    <w:p w:rsidR="003418DE" w:rsidRPr="00BA16AE" w:rsidRDefault="003418DE" w:rsidP="003418DE">
      <w:pPr>
        <w:spacing w:line="360" w:lineRule="auto"/>
        <w:ind w:firstLine="709"/>
        <w:jc w:val="both"/>
        <w:rPr>
          <w:bCs/>
          <w:sz w:val="28"/>
          <w:szCs w:val="28"/>
        </w:rPr>
      </w:pPr>
      <w:r w:rsidRPr="00BA16AE">
        <w:rPr>
          <w:bCs/>
          <w:sz w:val="28"/>
          <w:szCs w:val="28"/>
        </w:rPr>
        <w:t>В случае досрочного прекращения полномочий главы муниципального района его полномочия временно исполняет заместитель председателя Собрания депутатов. Решение о временном исполнении полномочий главы муниципального района заместителем председателя Собрания депутатов принимает Собрание депутатов;</w:t>
      </w:r>
    </w:p>
    <w:p w:rsidR="003418DE" w:rsidRPr="00BA16AE" w:rsidRDefault="003418DE" w:rsidP="003418DE">
      <w:pPr>
        <w:spacing w:line="360" w:lineRule="auto"/>
        <w:ind w:firstLine="709"/>
        <w:jc w:val="both"/>
        <w:rPr>
          <w:sz w:val="28"/>
          <w:szCs w:val="28"/>
        </w:rPr>
      </w:pPr>
      <w:r w:rsidRPr="00BA16AE">
        <w:rPr>
          <w:sz w:val="28"/>
          <w:szCs w:val="28"/>
        </w:rPr>
        <w:t>11) преобразования муниципального района осуществляемого в соответствии с федеральным законодательством, а также в случае упразднения муниципального района;</w:t>
      </w:r>
    </w:p>
    <w:p w:rsidR="003418DE" w:rsidRPr="00BA16AE" w:rsidRDefault="003418DE" w:rsidP="003418DE">
      <w:pPr>
        <w:spacing w:line="360" w:lineRule="auto"/>
        <w:ind w:firstLine="709"/>
        <w:jc w:val="both"/>
        <w:rPr>
          <w:rFonts w:eastAsia="Calibri"/>
          <w:sz w:val="28"/>
          <w:szCs w:val="28"/>
        </w:rPr>
      </w:pPr>
      <w:r w:rsidRPr="00BA16AE">
        <w:rPr>
          <w:rFonts w:eastAsia="Calibri"/>
          <w:sz w:val="28"/>
          <w:szCs w:val="28"/>
        </w:rPr>
        <w:lastRenderedPageBreak/>
        <w:t xml:space="preserve">12) увеличения численности </w:t>
      </w:r>
      <w:proofErr w:type="gramStart"/>
      <w:r w:rsidRPr="00BA16AE">
        <w:rPr>
          <w:rFonts w:eastAsia="Calibri"/>
          <w:sz w:val="28"/>
          <w:szCs w:val="28"/>
        </w:rPr>
        <w:t>избирателей  муниципального</w:t>
      </w:r>
      <w:proofErr w:type="gramEnd"/>
      <w:r w:rsidRPr="00BA16AE">
        <w:rPr>
          <w:rFonts w:eastAsia="Calibri"/>
          <w:sz w:val="28"/>
          <w:szCs w:val="28"/>
        </w:rPr>
        <w:t xml:space="preserve"> района более чем на 25 процентов, произошедшего вследствие изменения границ муниципального района;</w:t>
      </w:r>
    </w:p>
    <w:p w:rsidR="003418DE" w:rsidRPr="00BA16AE" w:rsidRDefault="003418DE" w:rsidP="003418DE">
      <w:pPr>
        <w:spacing w:line="360" w:lineRule="auto"/>
        <w:ind w:firstLine="709"/>
        <w:jc w:val="both"/>
        <w:rPr>
          <w:sz w:val="28"/>
          <w:szCs w:val="28"/>
        </w:rPr>
      </w:pPr>
      <w:r w:rsidRPr="00BA16AE">
        <w:rPr>
          <w:sz w:val="28"/>
          <w:szCs w:val="28"/>
        </w:rPr>
        <w:t>13) несоблюдения ограничений, установленных Федеральным законом от 06.10.2003 № 131-ФЗ «Об общих принципах организации местного самоуправления в Российской Федерации.</w:t>
      </w:r>
    </w:p>
    <w:p w:rsidR="003418DE" w:rsidRPr="00BA16AE" w:rsidRDefault="003418DE" w:rsidP="003418DE">
      <w:pPr>
        <w:autoSpaceDE w:val="0"/>
        <w:autoSpaceDN w:val="0"/>
        <w:adjustRightInd w:val="0"/>
        <w:spacing w:line="360" w:lineRule="auto"/>
        <w:ind w:firstLine="709"/>
        <w:jc w:val="both"/>
        <w:rPr>
          <w:rFonts w:eastAsia="Calibri"/>
          <w:sz w:val="28"/>
          <w:szCs w:val="28"/>
        </w:rPr>
      </w:pPr>
      <w:r w:rsidRPr="00BA16AE">
        <w:rPr>
          <w:rFonts w:eastAsia="Calibri"/>
          <w:sz w:val="28"/>
          <w:szCs w:val="28"/>
        </w:rPr>
        <w:t xml:space="preserve">2. В случае, если </w:t>
      </w:r>
      <w:proofErr w:type="gramStart"/>
      <w:r w:rsidRPr="00BA16AE">
        <w:rPr>
          <w:rFonts w:eastAsia="Calibri"/>
          <w:sz w:val="28"/>
          <w:szCs w:val="28"/>
        </w:rPr>
        <w:t>избранный  представительным</w:t>
      </w:r>
      <w:proofErr w:type="gramEnd"/>
      <w:r w:rsidRPr="00BA16AE">
        <w:rPr>
          <w:rFonts w:eastAsia="Calibri"/>
          <w:sz w:val="28"/>
          <w:szCs w:val="28"/>
        </w:rPr>
        <w:t xml:space="preserve"> органом муниципального образования глава муниципального образования, полномочия которого прекращены досрочно на основании решения представительного органа  муниципального образования об удалении его в отставку, обжалует в судебном порядке указанное решение, представительный орган муниципального образования не вправе принимать решение об избрании главы муниципального образования до вступления решения суда в законную силу.</w:t>
      </w:r>
    </w:p>
    <w:p w:rsidR="003418DE" w:rsidRPr="00BA16AE" w:rsidRDefault="003418DE" w:rsidP="003418DE">
      <w:pPr>
        <w:spacing w:line="360" w:lineRule="auto"/>
        <w:ind w:firstLine="720"/>
        <w:jc w:val="both"/>
        <w:rPr>
          <w:color w:val="000000"/>
          <w:sz w:val="28"/>
          <w:szCs w:val="28"/>
        </w:rPr>
      </w:pPr>
      <w:r w:rsidRPr="00BA16AE">
        <w:rPr>
          <w:color w:val="000000"/>
          <w:sz w:val="28"/>
          <w:szCs w:val="28"/>
        </w:rPr>
        <w:t xml:space="preserve">Глава муниципального района, в отношении которого Собранием депутатов муниципального района принято решение об удалении его в отставку, вправе обратиться с заявлением об обжаловании указанного решения в суд в течение 10 дней со </w:t>
      </w:r>
      <w:proofErr w:type="gramStart"/>
      <w:r w:rsidRPr="00BA16AE">
        <w:rPr>
          <w:color w:val="000000"/>
          <w:sz w:val="28"/>
          <w:szCs w:val="28"/>
        </w:rPr>
        <w:t>дня  официального</w:t>
      </w:r>
      <w:proofErr w:type="gramEnd"/>
      <w:r w:rsidRPr="00BA16AE">
        <w:rPr>
          <w:color w:val="000000"/>
          <w:sz w:val="28"/>
          <w:szCs w:val="28"/>
        </w:rPr>
        <w:t xml:space="preserve">  опубликования такого решения.</w:t>
      </w:r>
    </w:p>
    <w:p w:rsidR="003418DE" w:rsidRPr="00BA16AE" w:rsidRDefault="003418DE" w:rsidP="003418DE">
      <w:pPr>
        <w:spacing w:line="360" w:lineRule="auto"/>
        <w:ind w:firstLine="720"/>
        <w:jc w:val="both"/>
        <w:rPr>
          <w:color w:val="000000"/>
          <w:sz w:val="28"/>
          <w:szCs w:val="28"/>
        </w:rPr>
      </w:pPr>
      <w:r w:rsidRPr="00BA16AE">
        <w:rPr>
          <w:color w:val="000000"/>
          <w:sz w:val="28"/>
          <w:szCs w:val="28"/>
        </w:rPr>
        <w:t>Суд должен рассмотреть заявление и принять решение не позднее чем через 10 дней со дня подачи заявления.</w:t>
      </w:r>
    </w:p>
    <w:p w:rsidR="003418DE" w:rsidRPr="00BA16AE" w:rsidRDefault="003418DE" w:rsidP="003418DE">
      <w:pPr>
        <w:tabs>
          <w:tab w:val="left" w:pos="-3060"/>
        </w:tabs>
        <w:spacing w:line="360" w:lineRule="auto"/>
        <w:ind w:firstLine="709"/>
        <w:jc w:val="both"/>
        <w:rPr>
          <w:sz w:val="28"/>
          <w:szCs w:val="28"/>
        </w:rPr>
      </w:pPr>
      <w:r w:rsidRPr="00BA16AE">
        <w:rPr>
          <w:sz w:val="28"/>
          <w:szCs w:val="28"/>
        </w:rPr>
        <w:t>3. Полномочия главы муниципального района прекращаются досрочно также в связи с утратой доверия Президента Российской Федерации в случаях:</w:t>
      </w:r>
    </w:p>
    <w:p w:rsidR="003418DE" w:rsidRPr="00BA16AE" w:rsidRDefault="003418DE" w:rsidP="003418DE">
      <w:pPr>
        <w:tabs>
          <w:tab w:val="left" w:pos="-3060"/>
        </w:tabs>
        <w:spacing w:line="360" w:lineRule="auto"/>
        <w:ind w:firstLine="709"/>
        <w:jc w:val="both"/>
        <w:rPr>
          <w:sz w:val="28"/>
          <w:szCs w:val="28"/>
        </w:rPr>
      </w:pPr>
      <w:r w:rsidRPr="00BA16AE">
        <w:rPr>
          <w:sz w:val="28"/>
          <w:szCs w:val="28"/>
        </w:rPr>
        <w:t>1) несоблюдения главой муниципального района, его супругой и несовершеннолетними детьми запрета, установленного Федеральным законом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3418DE" w:rsidRPr="00BA16AE" w:rsidRDefault="003418DE" w:rsidP="003418DE">
      <w:pPr>
        <w:spacing w:line="360" w:lineRule="auto"/>
        <w:ind w:firstLine="709"/>
        <w:jc w:val="both"/>
        <w:rPr>
          <w:sz w:val="28"/>
          <w:szCs w:val="28"/>
        </w:rPr>
      </w:pPr>
      <w:r w:rsidRPr="00BA16AE">
        <w:rPr>
          <w:sz w:val="28"/>
          <w:szCs w:val="28"/>
        </w:rPr>
        <w:t xml:space="preserve">2) установления в отношении главы муниципального района факта открытия или наличия счетов (вкладов), хранения наличных денежных средств и ценностей в иностранных банках, расположенных за пределами территории Российской Федерации, владения и (или) пользования иностранными </w:t>
      </w:r>
      <w:r w:rsidRPr="00BA16AE">
        <w:rPr>
          <w:sz w:val="28"/>
          <w:szCs w:val="28"/>
        </w:rPr>
        <w:lastRenderedPageBreak/>
        <w:t>финансовыми инструментами в период, когда указанное лицо было зарегистрировано в качестве кандидата на выборах главы муниципального района.»;</w:t>
      </w:r>
    </w:p>
    <w:p w:rsidR="003418DE" w:rsidRPr="00BA16AE" w:rsidRDefault="003418DE" w:rsidP="003418DE">
      <w:pPr>
        <w:spacing w:line="360" w:lineRule="auto"/>
        <w:ind w:firstLine="720"/>
        <w:jc w:val="both"/>
        <w:rPr>
          <w:color w:val="000000"/>
          <w:sz w:val="28"/>
          <w:szCs w:val="28"/>
        </w:rPr>
      </w:pPr>
      <w:r w:rsidRPr="00BA16AE">
        <w:rPr>
          <w:color w:val="000000"/>
          <w:sz w:val="28"/>
          <w:szCs w:val="28"/>
        </w:rPr>
        <w:t xml:space="preserve">1.4. </w:t>
      </w:r>
      <w:r>
        <w:rPr>
          <w:color w:val="000000"/>
          <w:sz w:val="28"/>
          <w:szCs w:val="28"/>
        </w:rPr>
        <w:t>П</w:t>
      </w:r>
      <w:r w:rsidRPr="00BA16AE">
        <w:rPr>
          <w:color w:val="000000"/>
          <w:sz w:val="28"/>
          <w:szCs w:val="28"/>
        </w:rPr>
        <w:t xml:space="preserve">ункт 10 </w:t>
      </w:r>
      <w:r>
        <w:rPr>
          <w:color w:val="000000"/>
          <w:sz w:val="28"/>
          <w:szCs w:val="28"/>
        </w:rPr>
        <w:t>статьи 24.1</w:t>
      </w:r>
      <w:proofErr w:type="gramStart"/>
      <w:r>
        <w:rPr>
          <w:color w:val="000000"/>
          <w:sz w:val="28"/>
          <w:szCs w:val="28"/>
        </w:rPr>
        <w:t xml:space="preserve">. </w:t>
      </w:r>
      <w:r w:rsidRPr="00BA16AE">
        <w:rPr>
          <w:color w:val="000000"/>
          <w:sz w:val="28"/>
          <w:szCs w:val="28"/>
        </w:rPr>
        <w:t>изложить</w:t>
      </w:r>
      <w:proofErr w:type="gramEnd"/>
      <w:r w:rsidRPr="00BA16AE">
        <w:rPr>
          <w:color w:val="000000"/>
          <w:sz w:val="28"/>
          <w:szCs w:val="28"/>
        </w:rPr>
        <w:t xml:space="preserve"> в следующей редакции:</w:t>
      </w:r>
    </w:p>
    <w:p w:rsidR="003418DE" w:rsidRPr="00BA16AE" w:rsidRDefault="003418DE" w:rsidP="003418DE">
      <w:pPr>
        <w:spacing w:line="360" w:lineRule="auto"/>
        <w:ind w:firstLine="720"/>
        <w:jc w:val="both"/>
        <w:rPr>
          <w:color w:val="000000"/>
          <w:sz w:val="28"/>
          <w:szCs w:val="28"/>
        </w:rPr>
      </w:pPr>
      <w:r w:rsidRPr="00BA16AE">
        <w:rPr>
          <w:color w:val="000000"/>
          <w:sz w:val="28"/>
          <w:szCs w:val="28"/>
        </w:rPr>
        <w:t>«10. Главе муниципального района, председателю Собрания депутатов в порядке, определенном решением Собрания депутатов муниципального района за счет средств бюджета муниципального района предоставляются:</w:t>
      </w:r>
    </w:p>
    <w:p w:rsidR="003418DE" w:rsidRPr="00BA16AE" w:rsidRDefault="003418DE" w:rsidP="003418DE">
      <w:pPr>
        <w:spacing w:line="360" w:lineRule="auto"/>
        <w:ind w:firstLine="720"/>
        <w:jc w:val="both"/>
        <w:rPr>
          <w:color w:val="000000"/>
          <w:sz w:val="28"/>
          <w:szCs w:val="28"/>
        </w:rPr>
      </w:pPr>
      <w:r w:rsidRPr="00BA16AE">
        <w:rPr>
          <w:color w:val="000000"/>
          <w:sz w:val="28"/>
          <w:szCs w:val="28"/>
        </w:rPr>
        <w:t>1) возможность повышения квалификации, профессиональная переподготовка;</w:t>
      </w:r>
    </w:p>
    <w:p w:rsidR="003418DE" w:rsidRPr="00BA16AE" w:rsidRDefault="003418DE" w:rsidP="003418DE">
      <w:pPr>
        <w:spacing w:line="360" w:lineRule="auto"/>
        <w:ind w:firstLine="720"/>
        <w:jc w:val="both"/>
        <w:rPr>
          <w:color w:val="000000"/>
          <w:sz w:val="28"/>
          <w:szCs w:val="28"/>
        </w:rPr>
      </w:pPr>
      <w:r w:rsidRPr="00BA16AE">
        <w:rPr>
          <w:color w:val="000000"/>
          <w:sz w:val="28"/>
          <w:szCs w:val="28"/>
        </w:rPr>
        <w:t>2)  служебный автомобильный транспорт при осуществлении полномочий;</w:t>
      </w:r>
    </w:p>
    <w:p w:rsidR="003418DE" w:rsidRPr="00BA16AE" w:rsidRDefault="003418DE" w:rsidP="003418DE">
      <w:pPr>
        <w:spacing w:line="360" w:lineRule="auto"/>
        <w:ind w:firstLine="720"/>
        <w:jc w:val="both"/>
        <w:rPr>
          <w:color w:val="000000"/>
          <w:sz w:val="28"/>
          <w:szCs w:val="28"/>
        </w:rPr>
      </w:pPr>
      <w:r w:rsidRPr="00BA16AE">
        <w:rPr>
          <w:color w:val="000000"/>
          <w:sz w:val="28"/>
          <w:szCs w:val="28"/>
        </w:rPr>
        <w:t>3) служебный телефон (на срок осуществления полномочий</w:t>
      </w:r>
      <w:r>
        <w:rPr>
          <w:color w:val="000000"/>
          <w:sz w:val="28"/>
          <w:szCs w:val="28"/>
        </w:rPr>
        <w:t>).</w:t>
      </w:r>
      <w:r w:rsidRPr="00BA16AE">
        <w:rPr>
          <w:color w:val="000000"/>
          <w:sz w:val="28"/>
          <w:szCs w:val="28"/>
        </w:rPr>
        <w:t>»;</w:t>
      </w:r>
    </w:p>
    <w:p w:rsidR="003418DE" w:rsidRPr="00BA16AE" w:rsidRDefault="003418DE" w:rsidP="003418DE">
      <w:pPr>
        <w:spacing w:line="360" w:lineRule="auto"/>
        <w:ind w:firstLine="720"/>
        <w:jc w:val="both"/>
        <w:rPr>
          <w:color w:val="000000"/>
          <w:sz w:val="28"/>
          <w:szCs w:val="28"/>
        </w:rPr>
      </w:pPr>
      <w:r w:rsidRPr="00BA16AE">
        <w:rPr>
          <w:color w:val="000000"/>
          <w:sz w:val="28"/>
          <w:szCs w:val="28"/>
        </w:rPr>
        <w:t>1.5. В статье 26:</w:t>
      </w:r>
    </w:p>
    <w:p w:rsidR="003418DE" w:rsidRDefault="003418DE" w:rsidP="003418DE">
      <w:pPr>
        <w:spacing w:line="360" w:lineRule="auto"/>
        <w:ind w:firstLine="720"/>
        <w:jc w:val="both"/>
        <w:rPr>
          <w:color w:val="000000"/>
          <w:sz w:val="28"/>
          <w:szCs w:val="28"/>
        </w:rPr>
      </w:pPr>
      <w:r w:rsidRPr="00BA16AE">
        <w:rPr>
          <w:color w:val="000000"/>
          <w:sz w:val="28"/>
          <w:szCs w:val="28"/>
        </w:rPr>
        <w:t>1.5.1</w:t>
      </w:r>
      <w:proofErr w:type="gramStart"/>
      <w:r w:rsidRPr="00BA16AE">
        <w:rPr>
          <w:color w:val="000000"/>
          <w:sz w:val="28"/>
          <w:szCs w:val="28"/>
        </w:rPr>
        <w:t xml:space="preserve">. </w:t>
      </w:r>
      <w:r>
        <w:rPr>
          <w:color w:val="000000"/>
          <w:sz w:val="28"/>
          <w:szCs w:val="28"/>
        </w:rPr>
        <w:t>в</w:t>
      </w:r>
      <w:proofErr w:type="gramEnd"/>
      <w:r>
        <w:rPr>
          <w:color w:val="000000"/>
          <w:sz w:val="28"/>
          <w:szCs w:val="28"/>
        </w:rPr>
        <w:t xml:space="preserve"> пункте 1:</w:t>
      </w:r>
    </w:p>
    <w:p w:rsidR="003418DE" w:rsidRPr="00BA16AE" w:rsidRDefault="003418DE" w:rsidP="003418DE">
      <w:pPr>
        <w:spacing w:line="360" w:lineRule="auto"/>
        <w:ind w:firstLine="720"/>
        <w:jc w:val="both"/>
        <w:rPr>
          <w:color w:val="000000"/>
          <w:sz w:val="28"/>
          <w:szCs w:val="28"/>
        </w:rPr>
      </w:pPr>
      <w:r>
        <w:rPr>
          <w:color w:val="000000"/>
          <w:sz w:val="28"/>
          <w:szCs w:val="28"/>
        </w:rPr>
        <w:t>1.5.1.1</w:t>
      </w:r>
      <w:proofErr w:type="gramStart"/>
      <w:r>
        <w:rPr>
          <w:color w:val="000000"/>
          <w:sz w:val="28"/>
          <w:szCs w:val="28"/>
        </w:rPr>
        <w:t xml:space="preserve">. </w:t>
      </w:r>
      <w:r w:rsidRPr="00BA16AE">
        <w:rPr>
          <w:color w:val="000000"/>
          <w:sz w:val="28"/>
          <w:szCs w:val="28"/>
        </w:rPr>
        <w:t>в</w:t>
      </w:r>
      <w:proofErr w:type="gramEnd"/>
      <w:r w:rsidRPr="00BA16AE">
        <w:rPr>
          <w:color w:val="000000"/>
          <w:sz w:val="28"/>
          <w:szCs w:val="28"/>
        </w:rPr>
        <w:t xml:space="preserve"> подпункте 14) слова «, в том числе путем выкупа,» исключить;</w:t>
      </w:r>
    </w:p>
    <w:p w:rsidR="003418DE" w:rsidRPr="00BA16AE" w:rsidRDefault="003418DE" w:rsidP="003418DE">
      <w:pPr>
        <w:spacing w:line="360" w:lineRule="auto"/>
        <w:ind w:firstLine="709"/>
        <w:jc w:val="both"/>
        <w:rPr>
          <w:color w:val="000000"/>
          <w:sz w:val="28"/>
          <w:szCs w:val="28"/>
        </w:rPr>
      </w:pPr>
      <w:r w:rsidRPr="00BA16AE">
        <w:rPr>
          <w:color w:val="000000"/>
          <w:sz w:val="28"/>
          <w:szCs w:val="28"/>
        </w:rPr>
        <w:t>1.5</w:t>
      </w:r>
      <w:r>
        <w:rPr>
          <w:color w:val="000000"/>
          <w:sz w:val="28"/>
          <w:szCs w:val="28"/>
        </w:rPr>
        <w:t>.1.</w:t>
      </w:r>
      <w:r w:rsidRPr="00BA16AE">
        <w:rPr>
          <w:color w:val="000000"/>
          <w:sz w:val="28"/>
          <w:szCs w:val="28"/>
        </w:rPr>
        <w:t>2</w:t>
      </w:r>
      <w:proofErr w:type="gramStart"/>
      <w:r w:rsidRPr="00BA16AE">
        <w:rPr>
          <w:color w:val="000000"/>
          <w:sz w:val="28"/>
          <w:szCs w:val="28"/>
        </w:rPr>
        <w:t>. подпункт</w:t>
      </w:r>
      <w:proofErr w:type="gramEnd"/>
      <w:r w:rsidRPr="00BA16AE">
        <w:rPr>
          <w:color w:val="000000"/>
          <w:sz w:val="28"/>
          <w:szCs w:val="28"/>
        </w:rPr>
        <w:t xml:space="preserve"> 26) изложить в следующей редакции:</w:t>
      </w:r>
    </w:p>
    <w:p w:rsidR="003418DE" w:rsidRPr="00BA16AE" w:rsidRDefault="003418DE" w:rsidP="003418DE">
      <w:pPr>
        <w:spacing w:line="360" w:lineRule="auto"/>
        <w:ind w:firstLine="720"/>
        <w:jc w:val="both"/>
        <w:rPr>
          <w:color w:val="000000"/>
          <w:sz w:val="28"/>
          <w:szCs w:val="28"/>
        </w:rPr>
      </w:pPr>
      <w:r w:rsidRPr="00BA16AE">
        <w:rPr>
          <w:color w:val="000000"/>
          <w:sz w:val="28"/>
          <w:szCs w:val="28"/>
        </w:rPr>
        <w:t>«26) обеспечение условий для развития на территории муниципального района физической культуры, школьного спорта и массового спорта, организация проведения официальных физкультурно-оздоровительных и спортивных мероприятий муниципального района;»;</w:t>
      </w:r>
    </w:p>
    <w:p w:rsidR="003418DE" w:rsidRPr="00BA16AE" w:rsidRDefault="003418DE" w:rsidP="003418DE">
      <w:pPr>
        <w:spacing w:line="360" w:lineRule="auto"/>
        <w:ind w:firstLine="709"/>
        <w:jc w:val="both"/>
        <w:rPr>
          <w:color w:val="000000"/>
          <w:sz w:val="28"/>
          <w:szCs w:val="28"/>
        </w:rPr>
      </w:pPr>
      <w:r w:rsidRPr="00BA16AE">
        <w:rPr>
          <w:color w:val="000000"/>
          <w:sz w:val="28"/>
          <w:szCs w:val="28"/>
        </w:rPr>
        <w:t>1.5.</w:t>
      </w:r>
      <w:r>
        <w:rPr>
          <w:color w:val="000000"/>
          <w:sz w:val="28"/>
          <w:szCs w:val="28"/>
        </w:rPr>
        <w:t>1.</w:t>
      </w:r>
      <w:r w:rsidRPr="00BA16AE">
        <w:rPr>
          <w:color w:val="000000"/>
          <w:sz w:val="28"/>
          <w:szCs w:val="28"/>
        </w:rPr>
        <w:t>3</w:t>
      </w:r>
      <w:proofErr w:type="gramStart"/>
      <w:r w:rsidRPr="00BA16AE">
        <w:rPr>
          <w:color w:val="000000"/>
          <w:sz w:val="28"/>
          <w:szCs w:val="28"/>
        </w:rPr>
        <w:t>. подпункт</w:t>
      </w:r>
      <w:proofErr w:type="gramEnd"/>
      <w:r>
        <w:rPr>
          <w:color w:val="000000"/>
          <w:sz w:val="28"/>
          <w:szCs w:val="28"/>
        </w:rPr>
        <w:t xml:space="preserve"> 35) дополнить словами </w:t>
      </w:r>
      <w:r w:rsidRPr="00BA16AE">
        <w:rPr>
          <w:color w:val="000000"/>
          <w:sz w:val="28"/>
          <w:szCs w:val="28"/>
        </w:rPr>
        <w:t>«, организация подготовки кадров для муниципальной службы в порядке, предусмотренном законодательством Российской Федерации об образовании и законодательством Российской Федерации о муниципальной службе»;</w:t>
      </w:r>
    </w:p>
    <w:p w:rsidR="003418DE" w:rsidRDefault="003418DE" w:rsidP="003418DE">
      <w:pPr>
        <w:spacing w:line="360" w:lineRule="auto"/>
        <w:ind w:firstLine="720"/>
        <w:jc w:val="both"/>
        <w:rPr>
          <w:color w:val="000000"/>
          <w:sz w:val="28"/>
          <w:szCs w:val="28"/>
        </w:rPr>
      </w:pPr>
      <w:r w:rsidRPr="00BA16AE">
        <w:rPr>
          <w:color w:val="000000"/>
          <w:sz w:val="28"/>
          <w:szCs w:val="28"/>
        </w:rPr>
        <w:t>1.5.</w:t>
      </w:r>
      <w:r>
        <w:rPr>
          <w:color w:val="000000"/>
          <w:sz w:val="28"/>
          <w:szCs w:val="28"/>
        </w:rPr>
        <w:t>2</w:t>
      </w:r>
      <w:proofErr w:type="gramStart"/>
      <w:r w:rsidRPr="00BA16AE">
        <w:rPr>
          <w:color w:val="000000"/>
          <w:sz w:val="28"/>
          <w:szCs w:val="28"/>
        </w:rPr>
        <w:t xml:space="preserve">. </w:t>
      </w:r>
      <w:r>
        <w:rPr>
          <w:color w:val="000000"/>
          <w:sz w:val="28"/>
          <w:szCs w:val="28"/>
        </w:rPr>
        <w:t>в</w:t>
      </w:r>
      <w:proofErr w:type="gramEnd"/>
      <w:r>
        <w:rPr>
          <w:color w:val="000000"/>
          <w:sz w:val="28"/>
          <w:szCs w:val="28"/>
        </w:rPr>
        <w:t xml:space="preserve"> пункте 3:</w:t>
      </w:r>
    </w:p>
    <w:p w:rsidR="003418DE" w:rsidRPr="00BA16AE" w:rsidRDefault="003418DE" w:rsidP="003418DE">
      <w:pPr>
        <w:spacing w:line="360" w:lineRule="auto"/>
        <w:ind w:firstLine="720"/>
        <w:jc w:val="both"/>
        <w:rPr>
          <w:color w:val="000000"/>
          <w:sz w:val="28"/>
          <w:szCs w:val="28"/>
        </w:rPr>
      </w:pPr>
      <w:r>
        <w:rPr>
          <w:color w:val="000000"/>
          <w:sz w:val="28"/>
          <w:szCs w:val="28"/>
        </w:rPr>
        <w:t>1.5.2.1</w:t>
      </w:r>
      <w:proofErr w:type="gramStart"/>
      <w:r>
        <w:rPr>
          <w:color w:val="000000"/>
          <w:sz w:val="28"/>
          <w:szCs w:val="28"/>
        </w:rPr>
        <w:t xml:space="preserve">. </w:t>
      </w:r>
      <w:r w:rsidRPr="00BA16AE">
        <w:rPr>
          <w:color w:val="000000"/>
          <w:sz w:val="28"/>
          <w:szCs w:val="28"/>
        </w:rPr>
        <w:t>подпункт</w:t>
      </w:r>
      <w:proofErr w:type="gramEnd"/>
      <w:r w:rsidRPr="00BA16AE">
        <w:rPr>
          <w:color w:val="000000"/>
          <w:sz w:val="28"/>
          <w:szCs w:val="28"/>
        </w:rPr>
        <w:t xml:space="preserve"> 4) изложить в следующей редакции:</w:t>
      </w:r>
    </w:p>
    <w:p w:rsidR="003418DE" w:rsidRPr="00BA16AE" w:rsidRDefault="003418DE" w:rsidP="003418DE">
      <w:pPr>
        <w:spacing w:line="360" w:lineRule="auto"/>
        <w:ind w:firstLine="720"/>
        <w:jc w:val="both"/>
        <w:rPr>
          <w:color w:val="000000"/>
          <w:sz w:val="28"/>
          <w:szCs w:val="28"/>
        </w:rPr>
      </w:pPr>
      <w:r w:rsidRPr="00BA16AE">
        <w:rPr>
          <w:color w:val="000000"/>
          <w:sz w:val="28"/>
          <w:szCs w:val="28"/>
        </w:rPr>
        <w:t xml:space="preserve">«4) подготовка генеральных планов поселения, правил землепользования и застройки, утверждение подготовленной на основе генеральных планов поселения документации по  планировке территории, выдача разрешений на строительство (за исключением случаев, предусмотренных Градостроительным кодексом Российской Федерации, иными федеральными законами), разрешений на ввод объектов в эксплуатацию при осуществлении строительства, </w:t>
      </w:r>
      <w:r w:rsidRPr="00BA16AE">
        <w:rPr>
          <w:color w:val="000000"/>
          <w:sz w:val="28"/>
          <w:szCs w:val="28"/>
        </w:rPr>
        <w:lastRenderedPageBreak/>
        <w:t>реконструкции объектов капитального строительства, расположенных на территории поселения, разработка местных нормативов градостроительного проектирования  поселений, резервирование земель и  изъятие земельных участков в границах поселения для муниципальных нужд, осуществление муниципального земельного контроля в границах поселения, осуществление в случаях, предусмотренных Градостроительным кодексом Российской Федерации, осмотров зданий, сооружений и выдача рекомендаций об устранении выявленных в ходе таких осмотров нарушений;»;</w:t>
      </w:r>
    </w:p>
    <w:p w:rsidR="003418DE" w:rsidRPr="00BA16AE" w:rsidRDefault="003418DE" w:rsidP="003418DE">
      <w:pPr>
        <w:spacing w:line="360" w:lineRule="auto"/>
        <w:ind w:firstLine="709"/>
        <w:jc w:val="both"/>
        <w:rPr>
          <w:color w:val="000000"/>
          <w:sz w:val="28"/>
          <w:szCs w:val="28"/>
        </w:rPr>
      </w:pPr>
      <w:r w:rsidRPr="00BA16AE">
        <w:rPr>
          <w:color w:val="000000"/>
          <w:sz w:val="28"/>
          <w:szCs w:val="28"/>
        </w:rPr>
        <w:t>1.5.</w:t>
      </w:r>
      <w:r>
        <w:rPr>
          <w:color w:val="000000"/>
          <w:sz w:val="28"/>
          <w:szCs w:val="28"/>
        </w:rPr>
        <w:t>2</w:t>
      </w:r>
      <w:r w:rsidRPr="00BA16AE">
        <w:rPr>
          <w:color w:val="000000"/>
          <w:sz w:val="28"/>
          <w:szCs w:val="28"/>
        </w:rPr>
        <w:t>.</w:t>
      </w:r>
      <w:r>
        <w:rPr>
          <w:color w:val="000000"/>
          <w:sz w:val="28"/>
          <w:szCs w:val="28"/>
        </w:rPr>
        <w:t>2</w:t>
      </w:r>
      <w:proofErr w:type="gramStart"/>
      <w:r>
        <w:rPr>
          <w:color w:val="000000"/>
          <w:sz w:val="28"/>
          <w:szCs w:val="28"/>
        </w:rPr>
        <w:t>.</w:t>
      </w:r>
      <w:r w:rsidRPr="00BA16AE">
        <w:rPr>
          <w:color w:val="000000"/>
          <w:sz w:val="28"/>
          <w:szCs w:val="28"/>
        </w:rPr>
        <w:t xml:space="preserve"> подпункт</w:t>
      </w:r>
      <w:proofErr w:type="gramEnd"/>
      <w:r w:rsidRPr="00BA16AE">
        <w:rPr>
          <w:color w:val="000000"/>
          <w:sz w:val="28"/>
          <w:szCs w:val="28"/>
        </w:rPr>
        <w:t xml:space="preserve"> 15)  изложить в следующей редакции:</w:t>
      </w:r>
    </w:p>
    <w:p w:rsidR="003418DE" w:rsidRPr="00BA16AE" w:rsidRDefault="003418DE" w:rsidP="003418DE">
      <w:pPr>
        <w:spacing w:line="360" w:lineRule="auto"/>
        <w:ind w:firstLine="709"/>
        <w:jc w:val="both"/>
        <w:rPr>
          <w:color w:val="000000"/>
          <w:sz w:val="28"/>
          <w:szCs w:val="28"/>
        </w:rPr>
      </w:pPr>
      <w:r w:rsidRPr="00BA16AE">
        <w:rPr>
          <w:color w:val="000000"/>
          <w:sz w:val="28"/>
          <w:szCs w:val="28"/>
        </w:rPr>
        <w:t xml:space="preserve">«15) организация и проведение мониторинга эффективности муниципального контроля в соответствующих сферах деятельности, показатели и методика проведения которого утверждаются Правительством Российской Федерации, </w:t>
      </w:r>
      <w:proofErr w:type="gramStart"/>
      <w:r w:rsidRPr="00BA16AE">
        <w:rPr>
          <w:color w:val="000000"/>
          <w:sz w:val="28"/>
          <w:szCs w:val="28"/>
        </w:rPr>
        <w:t>за  исключением</w:t>
      </w:r>
      <w:proofErr w:type="gramEnd"/>
      <w:r w:rsidRPr="00BA16AE">
        <w:rPr>
          <w:color w:val="000000"/>
          <w:sz w:val="28"/>
          <w:szCs w:val="28"/>
        </w:rPr>
        <w:t xml:space="preserve"> муниципального контроля, осуществляемого уполномоченными органами местного самоуправления в сельских поселениях;»;</w:t>
      </w:r>
    </w:p>
    <w:p w:rsidR="003418DE" w:rsidRPr="00BA16AE" w:rsidRDefault="003418DE" w:rsidP="003418DE">
      <w:pPr>
        <w:spacing w:line="360" w:lineRule="auto"/>
        <w:ind w:firstLine="709"/>
        <w:jc w:val="both"/>
        <w:rPr>
          <w:color w:val="000000"/>
          <w:sz w:val="28"/>
          <w:szCs w:val="28"/>
        </w:rPr>
      </w:pPr>
      <w:r w:rsidRPr="00BA16AE">
        <w:rPr>
          <w:color w:val="000000"/>
          <w:sz w:val="28"/>
          <w:szCs w:val="28"/>
        </w:rPr>
        <w:t>1.5.</w:t>
      </w:r>
      <w:r>
        <w:rPr>
          <w:color w:val="000000"/>
          <w:sz w:val="28"/>
          <w:szCs w:val="28"/>
        </w:rPr>
        <w:t>2.3</w:t>
      </w:r>
      <w:proofErr w:type="gramStart"/>
      <w:r w:rsidRPr="00BA16AE">
        <w:rPr>
          <w:color w:val="000000"/>
          <w:sz w:val="28"/>
          <w:szCs w:val="28"/>
        </w:rPr>
        <w:t>. подпункт</w:t>
      </w:r>
      <w:proofErr w:type="gramEnd"/>
      <w:r w:rsidRPr="00BA16AE">
        <w:rPr>
          <w:color w:val="000000"/>
          <w:sz w:val="28"/>
          <w:szCs w:val="28"/>
        </w:rPr>
        <w:t xml:space="preserve"> 20)  изложить в следующей редакции:</w:t>
      </w:r>
    </w:p>
    <w:p w:rsidR="003418DE" w:rsidRPr="00BA16AE" w:rsidRDefault="003418DE" w:rsidP="003418DE">
      <w:pPr>
        <w:spacing w:line="360" w:lineRule="auto"/>
        <w:ind w:firstLine="709"/>
        <w:jc w:val="both"/>
        <w:rPr>
          <w:color w:val="000000"/>
          <w:sz w:val="28"/>
          <w:szCs w:val="28"/>
        </w:rPr>
      </w:pPr>
      <w:r w:rsidRPr="00BA16AE">
        <w:rPr>
          <w:color w:val="000000"/>
          <w:sz w:val="28"/>
          <w:szCs w:val="28"/>
        </w:rPr>
        <w:t xml:space="preserve">«20) разработка и утверждение программ комплексного развития систем коммунальной инфраструктуры поселений, программ комплексного развития транспортной инфраструктуры поселений, программ комплексного </w:t>
      </w:r>
      <w:proofErr w:type="gramStart"/>
      <w:r w:rsidRPr="00BA16AE">
        <w:rPr>
          <w:color w:val="000000"/>
          <w:sz w:val="28"/>
          <w:szCs w:val="28"/>
        </w:rPr>
        <w:t>развития  социальной</w:t>
      </w:r>
      <w:proofErr w:type="gramEnd"/>
      <w:r w:rsidRPr="00BA16AE">
        <w:rPr>
          <w:color w:val="000000"/>
          <w:sz w:val="28"/>
          <w:szCs w:val="28"/>
        </w:rPr>
        <w:t xml:space="preserve"> инфраструктуры поселений</w:t>
      </w:r>
      <w:r>
        <w:rPr>
          <w:color w:val="000000"/>
          <w:sz w:val="28"/>
          <w:szCs w:val="28"/>
        </w:rPr>
        <w:t>.</w:t>
      </w:r>
      <w:r w:rsidRPr="00BA16AE">
        <w:rPr>
          <w:color w:val="000000"/>
          <w:sz w:val="28"/>
          <w:szCs w:val="28"/>
        </w:rPr>
        <w:t>».</w:t>
      </w:r>
    </w:p>
    <w:p w:rsidR="003418DE" w:rsidRPr="00BA16AE" w:rsidRDefault="003418DE" w:rsidP="003418DE">
      <w:pPr>
        <w:pStyle w:val="af"/>
        <w:autoSpaceDE w:val="0"/>
        <w:autoSpaceDN w:val="0"/>
        <w:adjustRightInd w:val="0"/>
        <w:spacing w:line="360" w:lineRule="auto"/>
        <w:ind w:left="0" w:firstLine="720"/>
        <w:jc w:val="both"/>
        <w:rPr>
          <w:rFonts w:eastAsia="Calibri"/>
          <w:sz w:val="28"/>
          <w:szCs w:val="28"/>
        </w:rPr>
      </w:pPr>
      <w:r w:rsidRPr="00BA16AE">
        <w:rPr>
          <w:rFonts w:eastAsia="Calibri"/>
          <w:sz w:val="28"/>
          <w:szCs w:val="28"/>
        </w:rPr>
        <w:t>2. Направить настоящее решение в Главное управление Министерства юстиции Российской Федерации по Хабаровскому краю и Еврейской автономной области для государственной регистрации.</w:t>
      </w:r>
    </w:p>
    <w:p w:rsidR="003418DE" w:rsidRPr="00BA16AE" w:rsidRDefault="003418DE" w:rsidP="003418DE">
      <w:pPr>
        <w:pStyle w:val="af"/>
        <w:autoSpaceDE w:val="0"/>
        <w:autoSpaceDN w:val="0"/>
        <w:adjustRightInd w:val="0"/>
        <w:spacing w:line="360" w:lineRule="auto"/>
        <w:ind w:left="0" w:firstLine="709"/>
        <w:jc w:val="both"/>
        <w:rPr>
          <w:rFonts w:eastAsia="Calibri"/>
          <w:sz w:val="28"/>
          <w:szCs w:val="28"/>
        </w:rPr>
      </w:pPr>
      <w:r w:rsidRPr="00BA16AE">
        <w:rPr>
          <w:rFonts w:eastAsia="Calibri"/>
          <w:sz w:val="28"/>
          <w:szCs w:val="28"/>
        </w:rPr>
        <w:t xml:space="preserve">3. Зарегистрированное решение опубликовать в «Межмуниципальном информационном бюллетене </w:t>
      </w:r>
      <w:r w:rsidRPr="00BA16AE">
        <w:rPr>
          <w:rFonts w:eastAsia="Calibri"/>
          <w:sz w:val="28"/>
          <w:szCs w:val="28"/>
        </w:rPr>
        <w:tab/>
        <w:t>Биробиджанского муниципального района».</w:t>
      </w:r>
    </w:p>
    <w:p w:rsidR="003418DE" w:rsidRPr="00BA16AE" w:rsidRDefault="003418DE" w:rsidP="003418DE">
      <w:pPr>
        <w:autoSpaceDE w:val="0"/>
        <w:autoSpaceDN w:val="0"/>
        <w:adjustRightInd w:val="0"/>
        <w:spacing w:line="360" w:lineRule="auto"/>
        <w:ind w:firstLine="709"/>
        <w:jc w:val="both"/>
        <w:rPr>
          <w:rFonts w:eastAsia="Calibri"/>
          <w:sz w:val="28"/>
          <w:szCs w:val="28"/>
        </w:rPr>
      </w:pPr>
      <w:r w:rsidRPr="00BA16AE">
        <w:rPr>
          <w:rFonts w:eastAsia="Calibri"/>
          <w:sz w:val="28"/>
          <w:szCs w:val="28"/>
        </w:rPr>
        <w:t xml:space="preserve">4. Настоящее решение вступает в силу после дня его официального опубликования. </w:t>
      </w:r>
    </w:p>
    <w:p w:rsidR="003418DE" w:rsidRPr="00BA16AE" w:rsidRDefault="003418DE" w:rsidP="003418DE">
      <w:pPr>
        <w:pStyle w:val="af"/>
        <w:autoSpaceDE w:val="0"/>
        <w:autoSpaceDN w:val="0"/>
        <w:adjustRightInd w:val="0"/>
        <w:spacing w:line="360" w:lineRule="auto"/>
        <w:ind w:left="1320"/>
        <w:jc w:val="both"/>
        <w:rPr>
          <w:rFonts w:eastAsia="Calibri"/>
          <w:sz w:val="28"/>
          <w:szCs w:val="28"/>
        </w:rPr>
      </w:pPr>
    </w:p>
    <w:p w:rsidR="003418DE" w:rsidRDefault="003418DE" w:rsidP="003418DE">
      <w:pPr>
        <w:tabs>
          <w:tab w:val="left" w:pos="7371"/>
        </w:tabs>
        <w:autoSpaceDE w:val="0"/>
        <w:autoSpaceDN w:val="0"/>
        <w:adjustRightInd w:val="0"/>
        <w:spacing w:line="360" w:lineRule="auto"/>
        <w:jc w:val="both"/>
        <w:rPr>
          <w:bCs/>
          <w:sz w:val="28"/>
          <w:szCs w:val="28"/>
        </w:rPr>
      </w:pPr>
      <w:r w:rsidRPr="00BA16AE">
        <w:rPr>
          <w:bCs/>
          <w:sz w:val="28"/>
          <w:szCs w:val="28"/>
        </w:rPr>
        <w:t>Глава муниципального района</w:t>
      </w:r>
      <w:r>
        <w:rPr>
          <w:bCs/>
          <w:sz w:val="28"/>
          <w:szCs w:val="28"/>
        </w:rPr>
        <w:tab/>
      </w:r>
      <w:r w:rsidRPr="00BA16AE">
        <w:rPr>
          <w:bCs/>
          <w:sz w:val="28"/>
          <w:szCs w:val="28"/>
        </w:rPr>
        <w:t>Е.П. Кочмар</w:t>
      </w:r>
    </w:p>
    <w:sectPr w:rsidR="003418DE" w:rsidSect="00B41317">
      <w:headerReference w:type="even" r:id="rId9"/>
      <w:headerReference w:type="default" r:id="rId10"/>
      <w:headerReference w:type="first" r:id="rId11"/>
      <w:pgSz w:w="11906" w:h="16838" w:code="9"/>
      <w:pgMar w:top="1418" w:right="567" w:bottom="567"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C79C4" w:rsidRDefault="009C79C4">
      <w:r>
        <w:separator/>
      </w:r>
    </w:p>
  </w:endnote>
  <w:endnote w:type="continuationSeparator" w:id="0">
    <w:p w:rsidR="009C79C4" w:rsidRDefault="009C79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C79C4" w:rsidRDefault="009C79C4">
      <w:r>
        <w:separator/>
      </w:r>
    </w:p>
  </w:footnote>
  <w:footnote w:type="continuationSeparator" w:id="0">
    <w:p w:rsidR="009C79C4" w:rsidRDefault="009C79C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5E91" w:rsidRDefault="00B93271" w:rsidP="00361574">
    <w:pPr>
      <w:pStyle w:val="aa"/>
      <w:framePr w:wrap="around" w:vAnchor="text" w:hAnchor="margin" w:xAlign="center" w:y="1"/>
      <w:rPr>
        <w:rStyle w:val="ab"/>
      </w:rPr>
    </w:pPr>
    <w:r>
      <w:rPr>
        <w:rStyle w:val="ab"/>
      </w:rPr>
      <w:fldChar w:fldCharType="begin"/>
    </w:r>
    <w:r w:rsidR="006E5E91">
      <w:rPr>
        <w:rStyle w:val="ab"/>
      </w:rPr>
      <w:instrText xml:space="preserve">PAGE  </w:instrText>
    </w:r>
    <w:r>
      <w:rPr>
        <w:rStyle w:val="ab"/>
      </w:rPr>
      <w:fldChar w:fldCharType="end"/>
    </w:r>
  </w:p>
  <w:p w:rsidR="006E5E91" w:rsidRDefault="006E5E91">
    <w:pPr>
      <w:pStyle w:val="a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5E91" w:rsidRDefault="00B93271" w:rsidP="00361574">
    <w:pPr>
      <w:pStyle w:val="aa"/>
      <w:framePr w:wrap="around" w:vAnchor="text" w:hAnchor="margin" w:xAlign="center" w:y="1"/>
      <w:rPr>
        <w:rStyle w:val="ab"/>
      </w:rPr>
    </w:pPr>
    <w:r>
      <w:rPr>
        <w:rStyle w:val="ab"/>
      </w:rPr>
      <w:fldChar w:fldCharType="begin"/>
    </w:r>
    <w:r w:rsidR="006E5E91">
      <w:rPr>
        <w:rStyle w:val="ab"/>
      </w:rPr>
      <w:instrText xml:space="preserve">PAGE  </w:instrText>
    </w:r>
    <w:r>
      <w:rPr>
        <w:rStyle w:val="ab"/>
      </w:rPr>
      <w:fldChar w:fldCharType="separate"/>
    </w:r>
    <w:r w:rsidR="003418DE">
      <w:rPr>
        <w:rStyle w:val="ab"/>
        <w:noProof/>
      </w:rPr>
      <w:t>3</w:t>
    </w:r>
    <w:r>
      <w:rPr>
        <w:rStyle w:val="ab"/>
      </w:rPr>
      <w:fldChar w:fldCharType="end"/>
    </w:r>
  </w:p>
  <w:p w:rsidR="006E5E91" w:rsidRDefault="00B750FB">
    <w:pPr>
      <w:pStyle w:val="aa"/>
    </w:pPr>
    <w: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1317" w:rsidRDefault="00B41317">
    <w:pPr>
      <w:pStyle w:val="aa"/>
    </w:pPr>
    <w:r>
      <w:t xml:space="preserve">                                                                                                                           Проект</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746CC1"/>
    <w:multiLevelType w:val="hybridMultilevel"/>
    <w:tmpl w:val="FD60E5C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7201A17"/>
    <w:multiLevelType w:val="hybridMultilevel"/>
    <w:tmpl w:val="902C5948"/>
    <w:lvl w:ilvl="0" w:tplc="00F4F83A">
      <w:start w:val="1"/>
      <w:numFmt w:val="bullet"/>
      <w:lvlText w:val="-"/>
      <w:lvlJc w:val="left"/>
      <w:pPr>
        <w:tabs>
          <w:tab w:val="num" w:pos="1069"/>
        </w:tabs>
        <w:ind w:left="1069" w:hanging="360"/>
      </w:pPr>
      <w:rPr>
        <w:rFonts w:ascii="Times New Roman" w:eastAsia="Times New Roman" w:hAnsi="Times New Roman" w:cs="Times New Roman" w:hint="default"/>
        <w:color w:val="FF0000"/>
      </w:rPr>
    </w:lvl>
    <w:lvl w:ilvl="1" w:tplc="04190003" w:tentative="1">
      <w:start w:val="1"/>
      <w:numFmt w:val="bullet"/>
      <w:lvlText w:val="o"/>
      <w:lvlJc w:val="left"/>
      <w:pPr>
        <w:tabs>
          <w:tab w:val="num" w:pos="1789"/>
        </w:tabs>
        <w:ind w:left="1789" w:hanging="360"/>
      </w:pPr>
      <w:rPr>
        <w:rFonts w:ascii="Courier New" w:hAnsi="Courier New" w:hint="default"/>
      </w:rPr>
    </w:lvl>
    <w:lvl w:ilvl="2" w:tplc="04190005" w:tentative="1">
      <w:start w:val="1"/>
      <w:numFmt w:val="bullet"/>
      <w:lvlText w:val=""/>
      <w:lvlJc w:val="left"/>
      <w:pPr>
        <w:tabs>
          <w:tab w:val="num" w:pos="2509"/>
        </w:tabs>
        <w:ind w:left="2509" w:hanging="360"/>
      </w:pPr>
      <w:rPr>
        <w:rFonts w:ascii="Wingdings" w:hAnsi="Wingdings" w:hint="default"/>
      </w:rPr>
    </w:lvl>
    <w:lvl w:ilvl="3" w:tplc="04190001" w:tentative="1">
      <w:start w:val="1"/>
      <w:numFmt w:val="bullet"/>
      <w:lvlText w:val=""/>
      <w:lvlJc w:val="left"/>
      <w:pPr>
        <w:tabs>
          <w:tab w:val="num" w:pos="3229"/>
        </w:tabs>
        <w:ind w:left="3229" w:hanging="360"/>
      </w:pPr>
      <w:rPr>
        <w:rFonts w:ascii="Symbol" w:hAnsi="Symbol" w:hint="default"/>
      </w:rPr>
    </w:lvl>
    <w:lvl w:ilvl="4" w:tplc="04190003" w:tentative="1">
      <w:start w:val="1"/>
      <w:numFmt w:val="bullet"/>
      <w:lvlText w:val="o"/>
      <w:lvlJc w:val="left"/>
      <w:pPr>
        <w:tabs>
          <w:tab w:val="num" w:pos="3949"/>
        </w:tabs>
        <w:ind w:left="3949" w:hanging="360"/>
      </w:pPr>
      <w:rPr>
        <w:rFonts w:ascii="Courier New" w:hAnsi="Courier New" w:hint="default"/>
      </w:rPr>
    </w:lvl>
    <w:lvl w:ilvl="5" w:tplc="04190005" w:tentative="1">
      <w:start w:val="1"/>
      <w:numFmt w:val="bullet"/>
      <w:lvlText w:val=""/>
      <w:lvlJc w:val="left"/>
      <w:pPr>
        <w:tabs>
          <w:tab w:val="num" w:pos="4669"/>
        </w:tabs>
        <w:ind w:left="4669" w:hanging="360"/>
      </w:pPr>
      <w:rPr>
        <w:rFonts w:ascii="Wingdings" w:hAnsi="Wingdings" w:hint="default"/>
      </w:rPr>
    </w:lvl>
    <w:lvl w:ilvl="6" w:tplc="04190001" w:tentative="1">
      <w:start w:val="1"/>
      <w:numFmt w:val="bullet"/>
      <w:lvlText w:val=""/>
      <w:lvlJc w:val="left"/>
      <w:pPr>
        <w:tabs>
          <w:tab w:val="num" w:pos="5389"/>
        </w:tabs>
        <w:ind w:left="5389" w:hanging="360"/>
      </w:pPr>
      <w:rPr>
        <w:rFonts w:ascii="Symbol" w:hAnsi="Symbol" w:hint="default"/>
      </w:rPr>
    </w:lvl>
    <w:lvl w:ilvl="7" w:tplc="04190003" w:tentative="1">
      <w:start w:val="1"/>
      <w:numFmt w:val="bullet"/>
      <w:lvlText w:val="o"/>
      <w:lvlJc w:val="left"/>
      <w:pPr>
        <w:tabs>
          <w:tab w:val="num" w:pos="6109"/>
        </w:tabs>
        <w:ind w:left="6109" w:hanging="360"/>
      </w:pPr>
      <w:rPr>
        <w:rFonts w:ascii="Courier New" w:hAnsi="Courier New" w:hint="default"/>
      </w:rPr>
    </w:lvl>
    <w:lvl w:ilvl="8" w:tplc="04190005" w:tentative="1">
      <w:start w:val="1"/>
      <w:numFmt w:val="bullet"/>
      <w:lvlText w:val=""/>
      <w:lvlJc w:val="left"/>
      <w:pPr>
        <w:tabs>
          <w:tab w:val="num" w:pos="6829"/>
        </w:tabs>
        <w:ind w:left="6829" w:hanging="360"/>
      </w:pPr>
      <w:rPr>
        <w:rFonts w:ascii="Wingdings" w:hAnsi="Wingdings" w:hint="default"/>
      </w:rPr>
    </w:lvl>
  </w:abstractNum>
  <w:abstractNum w:abstractNumId="2">
    <w:nsid w:val="0DA221EE"/>
    <w:multiLevelType w:val="hybridMultilevel"/>
    <w:tmpl w:val="58DA001A"/>
    <w:lvl w:ilvl="0" w:tplc="E50CA4E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
    <w:nsid w:val="10D31B72"/>
    <w:multiLevelType w:val="hybridMultilevel"/>
    <w:tmpl w:val="02B42380"/>
    <w:lvl w:ilvl="0" w:tplc="04190011">
      <w:start w:val="1"/>
      <w:numFmt w:val="decimal"/>
      <w:lvlText w:val="%1)"/>
      <w:lvlJc w:val="left"/>
      <w:pPr>
        <w:ind w:left="928" w:hanging="360"/>
      </w:p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4">
    <w:nsid w:val="15C563CD"/>
    <w:multiLevelType w:val="hybridMultilevel"/>
    <w:tmpl w:val="DDE07994"/>
    <w:lvl w:ilvl="0" w:tplc="04190011">
      <w:start w:val="1"/>
      <w:numFmt w:val="decimal"/>
      <w:lvlText w:val="%1)"/>
      <w:lvlJc w:val="left"/>
      <w:pPr>
        <w:ind w:left="928" w:hanging="360"/>
      </w:p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5">
    <w:nsid w:val="38100E36"/>
    <w:multiLevelType w:val="hybridMultilevel"/>
    <w:tmpl w:val="7EB2D1FC"/>
    <w:lvl w:ilvl="0" w:tplc="EEC825F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3937282C"/>
    <w:multiLevelType w:val="hybridMultilevel"/>
    <w:tmpl w:val="02B42380"/>
    <w:lvl w:ilvl="0" w:tplc="04190011">
      <w:start w:val="1"/>
      <w:numFmt w:val="decimal"/>
      <w:lvlText w:val="%1)"/>
      <w:lvlJc w:val="left"/>
      <w:pPr>
        <w:ind w:left="928" w:hanging="360"/>
      </w:p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7">
    <w:nsid w:val="3DDA0BD5"/>
    <w:multiLevelType w:val="hybridMultilevel"/>
    <w:tmpl w:val="9BEE91A6"/>
    <w:lvl w:ilvl="0" w:tplc="04190011">
      <w:start w:val="1"/>
      <w:numFmt w:val="decimal"/>
      <w:lvlText w:val="%1)"/>
      <w:lvlJc w:val="left"/>
      <w:pPr>
        <w:ind w:left="928" w:hanging="360"/>
      </w:p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8">
    <w:nsid w:val="3E4C34D9"/>
    <w:multiLevelType w:val="hybridMultilevel"/>
    <w:tmpl w:val="2C1CBDC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48663C02"/>
    <w:multiLevelType w:val="hybridMultilevel"/>
    <w:tmpl w:val="71E4D92C"/>
    <w:lvl w:ilvl="0" w:tplc="1602BD6C">
      <w:start w:val="1"/>
      <w:numFmt w:val="decimal"/>
      <w:lvlText w:val="%1."/>
      <w:lvlJc w:val="left"/>
      <w:pPr>
        <w:ind w:left="1070" w:hanging="360"/>
      </w:pPr>
      <w:rPr>
        <w:rFonts w:ascii="Times New Roman" w:hAnsi="Times New Roman" w:cs="Times New Roman" w:hint="default"/>
        <w:b/>
        <w:sz w:val="28"/>
        <w:szCs w:val="28"/>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0">
    <w:nsid w:val="524F5E18"/>
    <w:multiLevelType w:val="hybridMultilevel"/>
    <w:tmpl w:val="02B42380"/>
    <w:lvl w:ilvl="0" w:tplc="04190011">
      <w:start w:val="1"/>
      <w:numFmt w:val="decimal"/>
      <w:lvlText w:val="%1)"/>
      <w:lvlJc w:val="left"/>
      <w:pPr>
        <w:ind w:left="928" w:hanging="360"/>
      </w:p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1">
    <w:nsid w:val="552F3EC8"/>
    <w:multiLevelType w:val="hybridMultilevel"/>
    <w:tmpl w:val="7EB2D1FC"/>
    <w:lvl w:ilvl="0" w:tplc="EEC825F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nsid w:val="5EB75616"/>
    <w:multiLevelType w:val="hybridMultilevel"/>
    <w:tmpl w:val="12AE18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655D760A"/>
    <w:multiLevelType w:val="multilevel"/>
    <w:tmpl w:val="1F1CC52A"/>
    <w:lvl w:ilvl="0">
      <w:start w:val="1"/>
      <w:numFmt w:val="decimal"/>
      <w:lvlText w:val="%1."/>
      <w:lvlJc w:val="left"/>
      <w:pPr>
        <w:ind w:left="720" w:hanging="360"/>
      </w:pPr>
      <w:rPr>
        <w:rFonts w:hint="default"/>
      </w:rPr>
    </w:lvl>
    <w:lvl w:ilvl="1">
      <w:start w:val="11"/>
      <w:numFmt w:val="decimal"/>
      <w:isLgl/>
      <w:lvlText w:val="%1.%2."/>
      <w:lvlJc w:val="left"/>
      <w:pPr>
        <w:ind w:left="1428" w:hanging="720"/>
      </w:pPr>
      <w:rPr>
        <w:rFonts w:hint="default"/>
      </w:rPr>
    </w:lvl>
    <w:lvl w:ilvl="2">
      <w:start w:val="1"/>
      <w:numFmt w:val="decimal"/>
      <w:isLgl/>
      <w:lvlText w:val="%1.%2.%3."/>
      <w:lvlJc w:val="left"/>
      <w:pPr>
        <w:ind w:left="1776" w:hanging="720"/>
      </w:pPr>
      <w:rPr>
        <w:rFonts w:hint="default"/>
      </w:rPr>
    </w:lvl>
    <w:lvl w:ilvl="3">
      <w:start w:val="1"/>
      <w:numFmt w:val="decimal"/>
      <w:isLgl/>
      <w:lvlText w:val="%1.%2.%3.%4."/>
      <w:lvlJc w:val="left"/>
      <w:pPr>
        <w:ind w:left="2484" w:hanging="108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540" w:hanging="1440"/>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596" w:hanging="1800"/>
      </w:pPr>
      <w:rPr>
        <w:rFonts w:hint="default"/>
      </w:rPr>
    </w:lvl>
    <w:lvl w:ilvl="8">
      <w:start w:val="1"/>
      <w:numFmt w:val="decimal"/>
      <w:isLgl/>
      <w:lvlText w:val="%1.%2.%3.%4.%5.%6.%7.%8.%9."/>
      <w:lvlJc w:val="left"/>
      <w:pPr>
        <w:ind w:left="4944" w:hanging="1800"/>
      </w:pPr>
      <w:rPr>
        <w:rFonts w:hint="default"/>
      </w:rPr>
    </w:lvl>
  </w:abstractNum>
  <w:abstractNum w:abstractNumId="14">
    <w:nsid w:val="67574319"/>
    <w:multiLevelType w:val="hybridMultilevel"/>
    <w:tmpl w:val="85EAECBE"/>
    <w:lvl w:ilvl="0" w:tplc="E598B686">
      <w:start w:val="1"/>
      <w:numFmt w:val="decimal"/>
      <w:lvlText w:val="%1."/>
      <w:lvlJc w:val="left"/>
      <w:pPr>
        <w:tabs>
          <w:tab w:val="num" w:pos="1924"/>
        </w:tabs>
        <w:ind w:left="1924" w:hanging="1215"/>
      </w:pPr>
      <w:rPr>
        <w:rFonts w:hint="default"/>
      </w:rPr>
    </w:lvl>
    <w:lvl w:ilvl="1" w:tplc="E342E5E4">
      <w:numFmt w:val="none"/>
      <w:lvlText w:val=""/>
      <w:lvlJc w:val="left"/>
      <w:pPr>
        <w:tabs>
          <w:tab w:val="num" w:pos="360"/>
        </w:tabs>
      </w:pPr>
    </w:lvl>
    <w:lvl w:ilvl="2" w:tplc="E0A84E1C">
      <w:numFmt w:val="none"/>
      <w:lvlText w:val=""/>
      <w:lvlJc w:val="left"/>
      <w:pPr>
        <w:tabs>
          <w:tab w:val="num" w:pos="360"/>
        </w:tabs>
      </w:pPr>
    </w:lvl>
    <w:lvl w:ilvl="3" w:tplc="151C508A">
      <w:numFmt w:val="none"/>
      <w:lvlText w:val=""/>
      <w:lvlJc w:val="left"/>
      <w:pPr>
        <w:tabs>
          <w:tab w:val="num" w:pos="360"/>
        </w:tabs>
      </w:pPr>
    </w:lvl>
    <w:lvl w:ilvl="4" w:tplc="467421C8">
      <w:numFmt w:val="none"/>
      <w:lvlText w:val=""/>
      <w:lvlJc w:val="left"/>
      <w:pPr>
        <w:tabs>
          <w:tab w:val="num" w:pos="360"/>
        </w:tabs>
      </w:pPr>
    </w:lvl>
    <w:lvl w:ilvl="5" w:tplc="6E646A0C">
      <w:numFmt w:val="none"/>
      <w:lvlText w:val=""/>
      <w:lvlJc w:val="left"/>
      <w:pPr>
        <w:tabs>
          <w:tab w:val="num" w:pos="360"/>
        </w:tabs>
      </w:pPr>
    </w:lvl>
    <w:lvl w:ilvl="6" w:tplc="DA9415AA">
      <w:numFmt w:val="none"/>
      <w:lvlText w:val=""/>
      <w:lvlJc w:val="left"/>
      <w:pPr>
        <w:tabs>
          <w:tab w:val="num" w:pos="360"/>
        </w:tabs>
      </w:pPr>
    </w:lvl>
    <w:lvl w:ilvl="7" w:tplc="916C4858">
      <w:numFmt w:val="none"/>
      <w:lvlText w:val=""/>
      <w:lvlJc w:val="left"/>
      <w:pPr>
        <w:tabs>
          <w:tab w:val="num" w:pos="360"/>
        </w:tabs>
      </w:pPr>
    </w:lvl>
    <w:lvl w:ilvl="8" w:tplc="EFB0EE3A">
      <w:numFmt w:val="none"/>
      <w:lvlText w:val=""/>
      <w:lvlJc w:val="left"/>
      <w:pPr>
        <w:tabs>
          <w:tab w:val="num" w:pos="360"/>
        </w:tabs>
      </w:pPr>
    </w:lvl>
  </w:abstractNum>
  <w:abstractNum w:abstractNumId="15">
    <w:nsid w:val="78785E2D"/>
    <w:multiLevelType w:val="hybridMultilevel"/>
    <w:tmpl w:val="71E4D92C"/>
    <w:lvl w:ilvl="0" w:tplc="1602BD6C">
      <w:start w:val="1"/>
      <w:numFmt w:val="decimal"/>
      <w:lvlText w:val="%1."/>
      <w:lvlJc w:val="left"/>
      <w:pPr>
        <w:ind w:left="1070" w:hanging="360"/>
      </w:pPr>
      <w:rPr>
        <w:rFonts w:ascii="Times New Roman" w:hAnsi="Times New Roman" w:cs="Times New Roman" w:hint="default"/>
        <w:b/>
        <w:sz w:val="28"/>
        <w:szCs w:val="28"/>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num w:numId="1">
    <w:abstractNumId w:val="4"/>
  </w:num>
  <w:num w:numId="2">
    <w:abstractNumId w:val="7"/>
  </w:num>
  <w:num w:numId="3">
    <w:abstractNumId w:val="10"/>
  </w:num>
  <w:num w:numId="4">
    <w:abstractNumId w:val="6"/>
  </w:num>
  <w:num w:numId="5">
    <w:abstractNumId w:val="15"/>
  </w:num>
  <w:num w:numId="6">
    <w:abstractNumId w:val="11"/>
  </w:num>
  <w:num w:numId="7">
    <w:abstractNumId w:val="5"/>
  </w:num>
  <w:num w:numId="8">
    <w:abstractNumId w:val="3"/>
  </w:num>
  <w:num w:numId="9">
    <w:abstractNumId w:val="9"/>
  </w:num>
  <w:num w:numId="10">
    <w:abstractNumId w:val="1"/>
  </w:num>
  <w:num w:numId="11">
    <w:abstractNumId w:val="14"/>
  </w:num>
  <w:num w:numId="12">
    <w:abstractNumId w:val="12"/>
  </w:num>
  <w:num w:numId="13">
    <w:abstractNumId w:val="8"/>
  </w:num>
  <w:num w:numId="14">
    <w:abstractNumId w:val="2"/>
  </w:num>
  <w:num w:numId="15">
    <w:abstractNumId w:val="13"/>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5149"/>
    <w:rsid w:val="00001BB4"/>
    <w:rsid w:val="000068DC"/>
    <w:rsid w:val="0001448F"/>
    <w:rsid w:val="00015ADE"/>
    <w:rsid w:val="00017421"/>
    <w:rsid w:val="00020F17"/>
    <w:rsid w:val="00026DF2"/>
    <w:rsid w:val="00027156"/>
    <w:rsid w:val="000303B4"/>
    <w:rsid w:val="00030F84"/>
    <w:rsid w:val="00032887"/>
    <w:rsid w:val="0003331E"/>
    <w:rsid w:val="00033BC6"/>
    <w:rsid w:val="0003432F"/>
    <w:rsid w:val="00040603"/>
    <w:rsid w:val="00041A90"/>
    <w:rsid w:val="00046B41"/>
    <w:rsid w:val="00052A8B"/>
    <w:rsid w:val="000536E6"/>
    <w:rsid w:val="00055CDA"/>
    <w:rsid w:val="00056426"/>
    <w:rsid w:val="0006132B"/>
    <w:rsid w:val="000730DB"/>
    <w:rsid w:val="0007323A"/>
    <w:rsid w:val="000B0547"/>
    <w:rsid w:val="000B155C"/>
    <w:rsid w:val="000B6B1F"/>
    <w:rsid w:val="000C216F"/>
    <w:rsid w:val="000C23E5"/>
    <w:rsid w:val="000C3C88"/>
    <w:rsid w:val="000C5014"/>
    <w:rsid w:val="000C587D"/>
    <w:rsid w:val="000E3D12"/>
    <w:rsid w:val="000F11AE"/>
    <w:rsid w:val="000F171A"/>
    <w:rsid w:val="000F612F"/>
    <w:rsid w:val="00103858"/>
    <w:rsid w:val="0010410D"/>
    <w:rsid w:val="00111769"/>
    <w:rsid w:val="00114021"/>
    <w:rsid w:val="00114A1B"/>
    <w:rsid w:val="00114EAC"/>
    <w:rsid w:val="00115B28"/>
    <w:rsid w:val="00115BC6"/>
    <w:rsid w:val="00121106"/>
    <w:rsid w:val="0012410D"/>
    <w:rsid w:val="001258E1"/>
    <w:rsid w:val="00127BD0"/>
    <w:rsid w:val="00132A4F"/>
    <w:rsid w:val="00134989"/>
    <w:rsid w:val="00137728"/>
    <w:rsid w:val="00140FE3"/>
    <w:rsid w:val="0014568E"/>
    <w:rsid w:val="00147827"/>
    <w:rsid w:val="0015188B"/>
    <w:rsid w:val="00151C1E"/>
    <w:rsid w:val="00172A0C"/>
    <w:rsid w:val="00180BA3"/>
    <w:rsid w:val="00180C53"/>
    <w:rsid w:val="00183588"/>
    <w:rsid w:val="00183908"/>
    <w:rsid w:val="00185ECF"/>
    <w:rsid w:val="0018759C"/>
    <w:rsid w:val="001A0F4A"/>
    <w:rsid w:val="001A51D3"/>
    <w:rsid w:val="001A5C20"/>
    <w:rsid w:val="001A73E0"/>
    <w:rsid w:val="001B071B"/>
    <w:rsid w:val="001B3AD7"/>
    <w:rsid w:val="001B4522"/>
    <w:rsid w:val="001B62FE"/>
    <w:rsid w:val="001C1ECC"/>
    <w:rsid w:val="001C4951"/>
    <w:rsid w:val="001C6CDC"/>
    <w:rsid w:val="001D1E78"/>
    <w:rsid w:val="001D3117"/>
    <w:rsid w:val="001E285F"/>
    <w:rsid w:val="001E4E52"/>
    <w:rsid w:val="001E7B63"/>
    <w:rsid w:val="001F3A34"/>
    <w:rsid w:val="001F6D7A"/>
    <w:rsid w:val="002046E0"/>
    <w:rsid w:val="00210C0F"/>
    <w:rsid w:val="002131FE"/>
    <w:rsid w:val="0022181B"/>
    <w:rsid w:val="00224582"/>
    <w:rsid w:val="002272BE"/>
    <w:rsid w:val="002313EC"/>
    <w:rsid w:val="002353D9"/>
    <w:rsid w:val="002359F8"/>
    <w:rsid w:val="00245AE1"/>
    <w:rsid w:val="002530E8"/>
    <w:rsid w:val="00253E78"/>
    <w:rsid w:val="0025470F"/>
    <w:rsid w:val="00262A9D"/>
    <w:rsid w:val="00265AF7"/>
    <w:rsid w:val="002666A6"/>
    <w:rsid w:val="00274B06"/>
    <w:rsid w:val="00277E11"/>
    <w:rsid w:val="00286267"/>
    <w:rsid w:val="00292CBD"/>
    <w:rsid w:val="00295C30"/>
    <w:rsid w:val="002A36B8"/>
    <w:rsid w:val="002A6265"/>
    <w:rsid w:val="002B12C7"/>
    <w:rsid w:val="002B35A3"/>
    <w:rsid w:val="002B3D03"/>
    <w:rsid w:val="002B3F23"/>
    <w:rsid w:val="002B6894"/>
    <w:rsid w:val="002B719A"/>
    <w:rsid w:val="002D1840"/>
    <w:rsid w:val="002D4C90"/>
    <w:rsid w:val="002E4CF5"/>
    <w:rsid w:val="002E797F"/>
    <w:rsid w:val="002F7188"/>
    <w:rsid w:val="00303EC4"/>
    <w:rsid w:val="00304FDF"/>
    <w:rsid w:val="00314EBB"/>
    <w:rsid w:val="00315A37"/>
    <w:rsid w:val="00317B1E"/>
    <w:rsid w:val="00321EDA"/>
    <w:rsid w:val="003222F2"/>
    <w:rsid w:val="003418DE"/>
    <w:rsid w:val="003607C5"/>
    <w:rsid w:val="00361574"/>
    <w:rsid w:val="0036444D"/>
    <w:rsid w:val="0037363E"/>
    <w:rsid w:val="00376E72"/>
    <w:rsid w:val="0037792A"/>
    <w:rsid w:val="00380E6F"/>
    <w:rsid w:val="00383FB5"/>
    <w:rsid w:val="00384F6F"/>
    <w:rsid w:val="003857A1"/>
    <w:rsid w:val="00392011"/>
    <w:rsid w:val="003A0FAF"/>
    <w:rsid w:val="003A1B6A"/>
    <w:rsid w:val="003A3357"/>
    <w:rsid w:val="003A3F68"/>
    <w:rsid w:val="003B468E"/>
    <w:rsid w:val="003C055A"/>
    <w:rsid w:val="003C74A3"/>
    <w:rsid w:val="003C7BFA"/>
    <w:rsid w:val="003D0DFA"/>
    <w:rsid w:val="003D287B"/>
    <w:rsid w:val="003D4025"/>
    <w:rsid w:val="003D68F1"/>
    <w:rsid w:val="003D6939"/>
    <w:rsid w:val="003E05A6"/>
    <w:rsid w:val="003F23DC"/>
    <w:rsid w:val="003F25FA"/>
    <w:rsid w:val="00401406"/>
    <w:rsid w:val="00401C2F"/>
    <w:rsid w:val="0040306F"/>
    <w:rsid w:val="0041097F"/>
    <w:rsid w:val="00410A13"/>
    <w:rsid w:val="004122DE"/>
    <w:rsid w:val="00414B7C"/>
    <w:rsid w:val="00416685"/>
    <w:rsid w:val="00420C81"/>
    <w:rsid w:val="0042748A"/>
    <w:rsid w:val="00432165"/>
    <w:rsid w:val="00436661"/>
    <w:rsid w:val="00437D99"/>
    <w:rsid w:val="00437EC2"/>
    <w:rsid w:val="00455B1F"/>
    <w:rsid w:val="004631D0"/>
    <w:rsid w:val="00466ECF"/>
    <w:rsid w:val="00471779"/>
    <w:rsid w:val="00471F8D"/>
    <w:rsid w:val="00482DD0"/>
    <w:rsid w:val="004A2809"/>
    <w:rsid w:val="004B056F"/>
    <w:rsid w:val="004C4B85"/>
    <w:rsid w:val="004C4D8A"/>
    <w:rsid w:val="004C7E43"/>
    <w:rsid w:val="004F2D64"/>
    <w:rsid w:val="0050576A"/>
    <w:rsid w:val="00510148"/>
    <w:rsid w:val="00510DC7"/>
    <w:rsid w:val="005121C3"/>
    <w:rsid w:val="0051331D"/>
    <w:rsid w:val="00517C66"/>
    <w:rsid w:val="00525DD0"/>
    <w:rsid w:val="0053100B"/>
    <w:rsid w:val="005360F9"/>
    <w:rsid w:val="00547355"/>
    <w:rsid w:val="005541C4"/>
    <w:rsid w:val="005561C1"/>
    <w:rsid w:val="00556ECA"/>
    <w:rsid w:val="00561567"/>
    <w:rsid w:val="0056252E"/>
    <w:rsid w:val="00563B4E"/>
    <w:rsid w:val="00564CF7"/>
    <w:rsid w:val="00567D22"/>
    <w:rsid w:val="0058113B"/>
    <w:rsid w:val="005811C6"/>
    <w:rsid w:val="00583D47"/>
    <w:rsid w:val="00584598"/>
    <w:rsid w:val="00586217"/>
    <w:rsid w:val="00593B9C"/>
    <w:rsid w:val="0059531B"/>
    <w:rsid w:val="005955DD"/>
    <w:rsid w:val="005A4335"/>
    <w:rsid w:val="005A5F97"/>
    <w:rsid w:val="005B027E"/>
    <w:rsid w:val="005B0338"/>
    <w:rsid w:val="005B5559"/>
    <w:rsid w:val="005C0F6A"/>
    <w:rsid w:val="005C58B2"/>
    <w:rsid w:val="005C6165"/>
    <w:rsid w:val="005D7FCD"/>
    <w:rsid w:val="005E1FBC"/>
    <w:rsid w:val="005E2795"/>
    <w:rsid w:val="005E59B8"/>
    <w:rsid w:val="005E5DD8"/>
    <w:rsid w:val="005F589C"/>
    <w:rsid w:val="005F74A6"/>
    <w:rsid w:val="00603C6C"/>
    <w:rsid w:val="00611D24"/>
    <w:rsid w:val="006142EB"/>
    <w:rsid w:val="0061524A"/>
    <w:rsid w:val="006153FD"/>
    <w:rsid w:val="0062049D"/>
    <w:rsid w:val="00623660"/>
    <w:rsid w:val="00623997"/>
    <w:rsid w:val="00630F0E"/>
    <w:rsid w:val="00645E79"/>
    <w:rsid w:val="00652893"/>
    <w:rsid w:val="00653596"/>
    <w:rsid w:val="00655954"/>
    <w:rsid w:val="00662E04"/>
    <w:rsid w:val="00662F5E"/>
    <w:rsid w:val="00665E95"/>
    <w:rsid w:val="006669D7"/>
    <w:rsid w:val="00667422"/>
    <w:rsid w:val="006705A0"/>
    <w:rsid w:val="00671C27"/>
    <w:rsid w:val="00672EF8"/>
    <w:rsid w:val="00674CA4"/>
    <w:rsid w:val="006777C5"/>
    <w:rsid w:val="006836AD"/>
    <w:rsid w:val="006839B5"/>
    <w:rsid w:val="00687E2B"/>
    <w:rsid w:val="00695A75"/>
    <w:rsid w:val="006973AB"/>
    <w:rsid w:val="00697A39"/>
    <w:rsid w:val="006B329F"/>
    <w:rsid w:val="006B3CEB"/>
    <w:rsid w:val="006C0170"/>
    <w:rsid w:val="006C33D4"/>
    <w:rsid w:val="006C5EC1"/>
    <w:rsid w:val="006C72AB"/>
    <w:rsid w:val="006C7994"/>
    <w:rsid w:val="006D4D8E"/>
    <w:rsid w:val="006D5C70"/>
    <w:rsid w:val="006E1EB8"/>
    <w:rsid w:val="006E46A5"/>
    <w:rsid w:val="006E54D3"/>
    <w:rsid w:val="006E5E91"/>
    <w:rsid w:val="0070301D"/>
    <w:rsid w:val="00706DA8"/>
    <w:rsid w:val="0071328F"/>
    <w:rsid w:val="00715F43"/>
    <w:rsid w:val="007267AC"/>
    <w:rsid w:val="007269EF"/>
    <w:rsid w:val="00735799"/>
    <w:rsid w:val="00741921"/>
    <w:rsid w:val="007477DF"/>
    <w:rsid w:val="00783618"/>
    <w:rsid w:val="00785D8B"/>
    <w:rsid w:val="00790802"/>
    <w:rsid w:val="00792DB8"/>
    <w:rsid w:val="0079423E"/>
    <w:rsid w:val="00797A27"/>
    <w:rsid w:val="00797EF5"/>
    <w:rsid w:val="007A0CB8"/>
    <w:rsid w:val="007A174F"/>
    <w:rsid w:val="007A21A5"/>
    <w:rsid w:val="007A4EA8"/>
    <w:rsid w:val="007B1ACD"/>
    <w:rsid w:val="007B21D7"/>
    <w:rsid w:val="007C05DA"/>
    <w:rsid w:val="007D33B3"/>
    <w:rsid w:val="007F3D48"/>
    <w:rsid w:val="007F4F87"/>
    <w:rsid w:val="007F6309"/>
    <w:rsid w:val="00807A23"/>
    <w:rsid w:val="00810361"/>
    <w:rsid w:val="00813657"/>
    <w:rsid w:val="00822BC5"/>
    <w:rsid w:val="00823C48"/>
    <w:rsid w:val="008353DF"/>
    <w:rsid w:val="00836F3A"/>
    <w:rsid w:val="00837AFF"/>
    <w:rsid w:val="008437ED"/>
    <w:rsid w:val="00844285"/>
    <w:rsid w:val="008449D2"/>
    <w:rsid w:val="00845FF2"/>
    <w:rsid w:val="00846B1C"/>
    <w:rsid w:val="0086434D"/>
    <w:rsid w:val="00865403"/>
    <w:rsid w:val="00871515"/>
    <w:rsid w:val="0087223C"/>
    <w:rsid w:val="00874121"/>
    <w:rsid w:val="00880DF9"/>
    <w:rsid w:val="00885932"/>
    <w:rsid w:val="008914AB"/>
    <w:rsid w:val="00891B9A"/>
    <w:rsid w:val="008935FF"/>
    <w:rsid w:val="00894446"/>
    <w:rsid w:val="00894D1A"/>
    <w:rsid w:val="008958BF"/>
    <w:rsid w:val="008A186C"/>
    <w:rsid w:val="008A6F18"/>
    <w:rsid w:val="008B0169"/>
    <w:rsid w:val="008B5D81"/>
    <w:rsid w:val="008C2D8A"/>
    <w:rsid w:val="008C3524"/>
    <w:rsid w:val="008C4CED"/>
    <w:rsid w:val="008D3F8C"/>
    <w:rsid w:val="008D4AC3"/>
    <w:rsid w:val="008E467E"/>
    <w:rsid w:val="008E5BDE"/>
    <w:rsid w:val="00900519"/>
    <w:rsid w:val="00905425"/>
    <w:rsid w:val="00906A75"/>
    <w:rsid w:val="00910C3F"/>
    <w:rsid w:val="00913561"/>
    <w:rsid w:val="009167FF"/>
    <w:rsid w:val="00922B2E"/>
    <w:rsid w:val="00924A57"/>
    <w:rsid w:val="00930C1A"/>
    <w:rsid w:val="009330C4"/>
    <w:rsid w:val="00935E54"/>
    <w:rsid w:val="00936541"/>
    <w:rsid w:val="00943BD4"/>
    <w:rsid w:val="00971163"/>
    <w:rsid w:val="00975CE4"/>
    <w:rsid w:val="00975D40"/>
    <w:rsid w:val="00976150"/>
    <w:rsid w:val="0097698F"/>
    <w:rsid w:val="00977422"/>
    <w:rsid w:val="009807B5"/>
    <w:rsid w:val="00981D2B"/>
    <w:rsid w:val="00983AFC"/>
    <w:rsid w:val="0098515E"/>
    <w:rsid w:val="00991254"/>
    <w:rsid w:val="009A2C59"/>
    <w:rsid w:val="009B069A"/>
    <w:rsid w:val="009B139B"/>
    <w:rsid w:val="009B4CEC"/>
    <w:rsid w:val="009C79C4"/>
    <w:rsid w:val="009D1B95"/>
    <w:rsid w:val="009D29EF"/>
    <w:rsid w:val="009D3637"/>
    <w:rsid w:val="009D37E7"/>
    <w:rsid w:val="009E01DE"/>
    <w:rsid w:val="009E23B3"/>
    <w:rsid w:val="009E73BB"/>
    <w:rsid w:val="009F2D26"/>
    <w:rsid w:val="00A00580"/>
    <w:rsid w:val="00A036A1"/>
    <w:rsid w:val="00A05C4E"/>
    <w:rsid w:val="00A11B0D"/>
    <w:rsid w:val="00A13C5F"/>
    <w:rsid w:val="00A2470A"/>
    <w:rsid w:val="00A25BCF"/>
    <w:rsid w:val="00A263D4"/>
    <w:rsid w:val="00A270D1"/>
    <w:rsid w:val="00A32382"/>
    <w:rsid w:val="00A35468"/>
    <w:rsid w:val="00A3705A"/>
    <w:rsid w:val="00A4432A"/>
    <w:rsid w:val="00A4639B"/>
    <w:rsid w:val="00A56581"/>
    <w:rsid w:val="00A60DB2"/>
    <w:rsid w:val="00A61007"/>
    <w:rsid w:val="00A614D0"/>
    <w:rsid w:val="00A667E4"/>
    <w:rsid w:val="00A70AE6"/>
    <w:rsid w:val="00A7386F"/>
    <w:rsid w:val="00A76EA1"/>
    <w:rsid w:val="00A83651"/>
    <w:rsid w:val="00A85194"/>
    <w:rsid w:val="00A91985"/>
    <w:rsid w:val="00A92B71"/>
    <w:rsid w:val="00A92EE3"/>
    <w:rsid w:val="00A966D6"/>
    <w:rsid w:val="00AA3CE4"/>
    <w:rsid w:val="00AD28F9"/>
    <w:rsid w:val="00AE0EDB"/>
    <w:rsid w:val="00AE5282"/>
    <w:rsid w:val="00AE72EF"/>
    <w:rsid w:val="00AE7C2F"/>
    <w:rsid w:val="00B0244B"/>
    <w:rsid w:val="00B15166"/>
    <w:rsid w:val="00B20D0D"/>
    <w:rsid w:val="00B240DF"/>
    <w:rsid w:val="00B24AF1"/>
    <w:rsid w:val="00B26531"/>
    <w:rsid w:val="00B31129"/>
    <w:rsid w:val="00B37483"/>
    <w:rsid w:val="00B37F64"/>
    <w:rsid w:val="00B41317"/>
    <w:rsid w:val="00B44D7A"/>
    <w:rsid w:val="00B46700"/>
    <w:rsid w:val="00B54429"/>
    <w:rsid w:val="00B62D9D"/>
    <w:rsid w:val="00B63263"/>
    <w:rsid w:val="00B64C58"/>
    <w:rsid w:val="00B6659B"/>
    <w:rsid w:val="00B750FB"/>
    <w:rsid w:val="00B76DB0"/>
    <w:rsid w:val="00B818A9"/>
    <w:rsid w:val="00B81BFD"/>
    <w:rsid w:val="00B82FA4"/>
    <w:rsid w:val="00B87963"/>
    <w:rsid w:val="00B90358"/>
    <w:rsid w:val="00B90F32"/>
    <w:rsid w:val="00B9103C"/>
    <w:rsid w:val="00B93241"/>
    <w:rsid w:val="00B93271"/>
    <w:rsid w:val="00B93BFF"/>
    <w:rsid w:val="00BA1931"/>
    <w:rsid w:val="00BA24BE"/>
    <w:rsid w:val="00BA2858"/>
    <w:rsid w:val="00BA5A47"/>
    <w:rsid w:val="00BA7B23"/>
    <w:rsid w:val="00BB1364"/>
    <w:rsid w:val="00BB3688"/>
    <w:rsid w:val="00BC275A"/>
    <w:rsid w:val="00BC70A7"/>
    <w:rsid w:val="00BF2DF7"/>
    <w:rsid w:val="00BF3BD2"/>
    <w:rsid w:val="00BF3CCE"/>
    <w:rsid w:val="00BF4C86"/>
    <w:rsid w:val="00BF5555"/>
    <w:rsid w:val="00BF6B8D"/>
    <w:rsid w:val="00BF7919"/>
    <w:rsid w:val="00C00A9C"/>
    <w:rsid w:val="00C02234"/>
    <w:rsid w:val="00C1228C"/>
    <w:rsid w:val="00C15149"/>
    <w:rsid w:val="00C220DE"/>
    <w:rsid w:val="00C32CA5"/>
    <w:rsid w:val="00C42015"/>
    <w:rsid w:val="00C4474C"/>
    <w:rsid w:val="00C5485A"/>
    <w:rsid w:val="00C56AFF"/>
    <w:rsid w:val="00C57A69"/>
    <w:rsid w:val="00C61D13"/>
    <w:rsid w:val="00C64C60"/>
    <w:rsid w:val="00C65061"/>
    <w:rsid w:val="00C67B61"/>
    <w:rsid w:val="00C71F94"/>
    <w:rsid w:val="00C73E54"/>
    <w:rsid w:val="00C75A27"/>
    <w:rsid w:val="00C81A44"/>
    <w:rsid w:val="00C919BF"/>
    <w:rsid w:val="00C94964"/>
    <w:rsid w:val="00C9571F"/>
    <w:rsid w:val="00C9628F"/>
    <w:rsid w:val="00CA3961"/>
    <w:rsid w:val="00CA3C9B"/>
    <w:rsid w:val="00CB06B9"/>
    <w:rsid w:val="00CB3DE6"/>
    <w:rsid w:val="00CB4AA0"/>
    <w:rsid w:val="00CC2C30"/>
    <w:rsid w:val="00CD10BC"/>
    <w:rsid w:val="00CD1AB9"/>
    <w:rsid w:val="00CD3457"/>
    <w:rsid w:val="00CD6333"/>
    <w:rsid w:val="00CE146C"/>
    <w:rsid w:val="00CE30B6"/>
    <w:rsid w:val="00CE5AC3"/>
    <w:rsid w:val="00CE6774"/>
    <w:rsid w:val="00CF479C"/>
    <w:rsid w:val="00CF4C35"/>
    <w:rsid w:val="00CF65DC"/>
    <w:rsid w:val="00D01753"/>
    <w:rsid w:val="00D02237"/>
    <w:rsid w:val="00D03CCD"/>
    <w:rsid w:val="00D07C91"/>
    <w:rsid w:val="00D11487"/>
    <w:rsid w:val="00D14B36"/>
    <w:rsid w:val="00D150E4"/>
    <w:rsid w:val="00D213F0"/>
    <w:rsid w:val="00D24A74"/>
    <w:rsid w:val="00D2535C"/>
    <w:rsid w:val="00D26D82"/>
    <w:rsid w:val="00D34CC7"/>
    <w:rsid w:val="00D367BF"/>
    <w:rsid w:val="00D50587"/>
    <w:rsid w:val="00D56E89"/>
    <w:rsid w:val="00D66B81"/>
    <w:rsid w:val="00D70FC6"/>
    <w:rsid w:val="00D72CCC"/>
    <w:rsid w:val="00D72E32"/>
    <w:rsid w:val="00D81563"/>
    <w:rsid w:val="00D818FA"/>
    <w:rsid w:val="00D845A3"/>
    <w:rsid w:val="00D925E1"/>
    <w:rsid w:val="00D96A70"/>
    <w:rsid w:val="00DB0196"/>
    <w:rsid w:val="00DB491D"/>
    <w:rsid w:val="00DC51A8"/>
    <w:rsid w:val="00DD0CE6"/>
    <w:rsid w:val="00DD2986"/>
    <w:rsid w:val="00DD3403"/>
    <w:rsid w:val="00DE52A7"/>
    <w:rsid w:val="00DF0A5E"/>
    <w:rsid w:val="00DF2C1E"/>
    <w:rsid w:val="00DF3238"/>
    <w:rsid w:val="00E0439E"/>
    <w:rsid w:val="00E25CB2"/>
    <w:rsid w:val="00E330F1"/>
    <w:rsid w:val="00E34EF9"/>
    <w:rsid w:val="00E36491"/>
    <w:rsid w:val="00E36612"/>
    <w:rsid w:val="00E432D1"/>
    <w:rsid w:val="00E45F30"/>
    <w:rsid w:val="00E476F6"/>
    <w:rsid w:val="00E50D7B"/>
    <w:rsid w:val="00E535DE"/>
    <w:rsid w:val="00E55205"/>
    <w:rsid w:val="00EA0249"/>
    <w:rsid w:val="00EA1AB0"/>
    <w:rsid w:val="00EA3619"/>
    <w:rsid w:val="00EB5EEB"/>
    <w:rsid w:val="00EC0309"/>
    <w:rsid w:val="00EC0ACF"/>
    <w:rsid w:val="00EC4A93"/>
    <w:rsid w:val="00ED00BA"/>
    <w:rsid w:val="00ED26B2"/>
    <w:rsid w:val="00ED42CD"/>
    <w:rsid w:val="00ED6B18"/>
    <w:rsid w:val="00EE2A0E"/>
    <w:rsid w:val="00EE5330"/>
    <w:rsid w:val="00EF2FF8"/>
    <w:rsid w:val="00EF78EC"/>
    <w:rsid w:val="00F13308"/>
    <w:rsid w:val="00F13DFC"/>
    <w:rsid w:val="00F15322"/>
    <w:rsid w:val="00F1619B"/>
    <w:rsid w:val="00F30AB5"/>
    <w:rsid w:val="00F32964"/>
    <w:rsid w:val="00F33B20"/>
    <w:rsid w:val="00F368DD"/>
    <w:rsid w:val="00F51EFE"/>
    <w:rsid w:val="00F61D5E"/>
    <w:rsid w:val="00F63C5C"/>
    <w:rsid w:val="00F64A14"/>
    <w:rsid w:val="00F708F9"/>
    <w:rsid w:val="00F72EE0"/>
    <w:rsid w:val="00F9190E"/>
    <w:rsid w:val="00F91E92"/>
    <w:rsid w:val="00F9207A"/>
    <w:rsid w:val="00F92EB6"/>
    <w:rsid w:val="00F945D0"/>
    <w:rsid w:val="00FA20C6"/>
    <w:rsid w:val="00FA54D0"/>
    <w:rsid w:val="00FB6FE2"/>
    <w:rsid w:val="00FC32EC"/>
    <w:rsid w:val="00FC558B"/>
    <w:rsid w:val="00FC768B"/>
    <w:rsid w:val="00FE164F"/>
    <w:rsid w:val="00FF119A"/>
    <w:rsid w:val="00FF3923"/>
    <w:rsid w:val="00FF449D"/>
    <w:rsid w:val="00FF6D0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582F208-5BD9-4A31-AAB6-6EF6C53FC6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F3BD2"/>
    <w:rPr>
      <w:rFonts w:ascii="Times New Roman" w:eastAsia="Times New Roman" w:hAnsi="Times New Roman"/>
      <w:sz w:val="24"/>
      <w:szCs w:val="24"/>
    </w:rPr>
  </w:style>
  <w:style w:type="paragraph" w:styleId="1">
    <w:name w:val="heading 1"/>
    <w:basedOn w:val="a"/>
    <w:next w:val="a"/>
    <w:link w:val="10"/>
    <w:qFormat/>
    <w:rsid w:val="00A263D4"/>
    <w:pPr>
      <w:keepNext/>
      <w:outlineLvl w:val="0"/>
    </w:pPr>
    <w:rPr>
      <w:sz w:val="26"/>
      <w:szCs w:val="20"/>
    </w:rPr>
  </w:style>
  <w:style w:type="paragraph" w:styleId="2">
    <w:name w:val="heading 2"/>
    <w:basedOn w:val="a"/>
    <w:next w:val="a"/>
    <w:link w:val="20"/>
    <w:qFormat/>
    <w:rsid w:val="00A263D4"/>
    <w:pPr>
      <w:keepNext/>
      <w:jc w:val="center"/>
      <w:outlineLvl w:val="1"/>
    </w:pPr>
    <w:rPr>
      <w:sz w:val="26"/>
      <w:szCs w:val="20"/>
    </w:rPr>
  </w:style>
  <w:style w:type="paragraph" w:styleId="3">
    <w:name w:val="heading 3"/>
    <w:basedOn w:val="a"/>
    <w:next w:val="a"/>
    <w:qFormat/>
    <w:rsid w:val="005955DD"/>
    <w:pPr>
      <w:keepNext/>
      <w:spacing w:before="240" w:after="60"/>
      <w:outlineLvl w:val="2"/>
    </w:pPr>
    <w:rPr>
      <w:rFonts w:ascii="Arial" w:hAnsi="Arial" w:cs="Arial"/>
      <w:b/>
      <w:bCs/>
      <w:sz w:val="26"/>
      <w:szCs w:val="26"/>
    </w:rPr>
  </w:style>
  <w:style w:type="paragraph" w:styleId="4">
    <w:name w:val="heading 4"/>
    <w:basedOn w:val="a"/>
    <w:next w:val="a"/>
    <w:qFormat/>
    <w:rsid w:val="005955DD"/>
    <w:pPr>
      <w:keepNext/>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rsid w:val="00BF3BD2"/>
    <w:pPr>
      <w:widowControl w:val="0"/>
      <w:autoSpaceDE w:val="0"/>
      <w:autoSpaceDN w:val="0"/>
      <w:adjustRightInd w:val="0"/>
      <w:ind w:right="19772" w:firstLine="720"/>
    </w:pPr>
    <w:rPr>
      <w:rFonts w:ascii="Arial" w:eastAsia="Times New Roman" w:hAnsi="Arial" w:cs="Arial"/>
    </w:rPr>
  </w:style>
  <w:style w:type="paragraph" w:styleId="30">
    <w:name w:val="Body Text 3"/>
    <w:basedOn w:val="a"/>
    <w:semiHidden/>
    <w:rsid w:val="00BF3BD2"/>
    <w:pPr>
      <w:spacing w:after="120"/>
    </w:pPr>
    <w:rPr>
      <w:sz w:val="16"/>
      <w:szCs w:val="16"/>
    </w:rPr>
  </w:style>
  <w:style w:type="character" w:customStyle="1" w:styleId="31">
    <w:name w:val="Основной текст 3 Знак"/>
    <w:basedOn w:val="a0"/>
    <w:rsid w:val="00BF3BD2"/>
    <w:rPr>
      <w:rFonts w:ascii="Times New Roman" w:eastAsia="Times New Roman" w:hAnsi="Times New Roman" w:cs="Times New Roman"/>
      <w:sz w:val="16"/>
      <w:szCs w:val="16"/>
      <w:lang w:eastAsia="ru-RU"/>
    </w:rPr>
  </w:style>
  <w:style w:type="paragraph" w:styleId="a3">
    <w:name w:val="Body Text Indent"/>
    <w:basedOn w:val="a"/>
    <w:link w:val="a4"/>
    <w:semiHidden/>
    <w:rsid w:val="00BF3BD2"/>
    <w:pPr>
      <w:autoSpaceDE w:val="0"/>
      <w:autoSpaceDN w:val="0"/>
      <w:adjustRightInd w:val="0"/>
      <w:ind w:firstLine="709"/>
      <w:jc w:val="both"/>
    </w:pPr>
    <w:rPr>
      <w:sz w:val="28"/>
      <w:szCs w:val="28"/>
    </w:rPr>
  </w:style>
  <w:style w:type="paragraph" w:customStyle="1" w:styleId="ConsNonformat">
    <w:name w:val="ConsNonformat"/>
    <w:rsid w:val="00BF3BD2"/>
    <w:pPr>
      <w:autoSpaceDE w:val="0"/>
      <w:autoSpaceDN w:val="0"/>
      <w:adjustRightInd w:val="0"/>
    </w:pPr>
    <w:rPr>
      <w:rFonts w:ascii="Courier New" w:eastAsia="Times New Roman" w:hAnsi="Courier New" w:cs="Courier New"/>
    </w:rPr>
  </w:style>
  <w:style w:type="paragraph" w:styleId="a5">
    <w:name w:val="Balloon Text"/>
    <w:basedOn w:val="a"/>
    <w:semiHidden/>
    <w:unhideWhenUsed/>
    <w:rsid w:val="00BF3BD2"/>
    <w:rPr>
      <w:rFonts w:ascii="Tahoma" w:hAnsi="Tahoma" w:cs="Tahoma"/>
      <w:sz w:val="16"/>
      <w:szCs w:val="16"/>
    </w:rPr>
  </w:style>
  <w:style w:type="character" w:customStyle="1" w:styleId="a6">
    <w:name w:val="Текст выноски Знак"/>
    <w:basedOn w:val="a0"/>
    <w:semiHidden/>
    <w:rsid w:val="00BF3BD2"/>
    <w:rPr>
      <w:rFonts w:ascii="Tahoma" w:eastAsia="Times New Roman" w:hAnsi="Tahoma" w:cs="Tahoma"/>
      <w:sz w:val="16"/>
      <w:szCs w:val="16"/>
      <w:lang w:eastAsia="ru-RU"/>
    </w:rPr>
  </w:style>
  <w:style w:type="paragraph" w:styleId="a7">
    <w:name w:val="No Spacing"/>
    <w:qFormat/>
    <w:rsid w:val="00BF3BD2"/>
    <w:pPr>
      <w:widowControl w:val="0"/>
      <w:autoSpaceDE w:val="0"/>
      <w:autoSpaceDN w:val="0"/>
      <w:adjustRightInd w:val="0"/>
    </w:pPr>
    <w:rPr>
      <w:rFonts w:ascii="Times New Roman" w:eastAsia="Times New Roman" w:hAnsi="Times New Roman"/>
    </w:rPr>
  </w:style>
  <w:style w:type="paragraph" w:styleId="21">
    <w:name w:val="Body Text Indent 2"/>
    <w:basedOn w:val="a"/>
    <w:link w:val="22"/>
    <w:semiHidden/>
    <w:rsid w:val="00BF3BD2"/>
    <w:pPr>
      <w:autoSpaceDE w:val="0"/>
      <w:autoSpaceDN w:val="0"/>
      <w:adjustRightInd w:val="0"/>
      <w:ind w:firstLine="540"/>
      <w:jc w:val="both"/>
    </w:pPr>
    <w:rPr>
      <w:color w:val="FF0000"/>
      <w:sz w:val="28"/>
      <w:szCs w:val="28"/>
    </w:rPr>
  </w:style>
  <w:style w:type="character" w:customStyle="1" w:styleId="a4">
    <w:name w:val="Основной текст с отступом Знак"/>
    <w:basedOn w:val="a0"/>
    <w:link w:val="a3"/>
    <w:semiHidden/>
    <w:rsid w:val="00F1619B"/>
    <w:rPr>
      <w:rFonts w:ascii="Times New Roman" w:eastAsia="Times New Roman" w:hAnsi="Times New Roman"/>
      <w:sz w:val="28"/>
      <w:szCs w:val="28"/>
    </w:rPr>
  </w:style>
  <w:style w:type="character" w:customStyle="1" w:styleId="22">
    <w:name w:val="Основной текст с отступом 2 Знак"/>
    <w:basedOn w:val="a0"/>
    <w:link w:val="21"/>
    <w:semiHidden/>
    <w:rsid w:val="00F1619B"/>
    <w:rPr>
      <w:rFonts w:ascii="Times New Roman" w:eastAsia="Times New Roman" w:hAnsi="Times New Roman"/>
      <w:color w:val="FF0000"/>
      <w:sz w:val="28"/>
      <w:szCs w:val="28"/>
    </w:rPr>
  </w:style>
  <w:style w:type="paragraph" w:styleId="a8">
    <w:name w:val="Body Text"/>
    <w:basedOn w:val="a"/>
    <w:link w:val="a9"/>
    <w:uiPriority w:val="99"/>
    <w:unhideWhenUsed/>
    <w:rsid w:val="00E535DE"/>
    <w:pPr>
      <w:spacing w:after="120"/>
    </w:pPr>
  </w:style>
  <w:style w:type="character" w:customStyle="1" w:styleId="a9">
    <w:name w:val="Основной текст Знак"/>
    <w:basedOn w:val="a0"/>
    <w:link w:val="a8"/>
    <w:uiPriority w:val="99"/>
    <w:rsid w:val="00E535DE"/>
    <w:rPr>
      <w:rFonts w:ascii="Times New Roman" w:eastAsia="Times New Roman" w:hAnsi="Times New Roman"/>
      <w:sz w:val="24"/>
      <w:szCs w:val="24"/>
    </w:rPr>
  </w:style>
  <w:style w:type="paragraph" w:customStyle="1" w:styleId="ConsPlusNormal">
    <w:name w:val="ConsPlusNormal"/>
    <w:rsid w:val="00CF65DC"/>
    <w:pPr>
      <w:autoSpaceDE w:val="0"/>
      <w:autoSpaceDN w:val="0"/>
      <w:adjustRightInd w:val="0"/>
      <w:ind w:firstLine="720"/>
    </w:pPr>
    <w:rPr>
      <w:rFonts w:ascii="Arial" w:hAnsi="Arial" w:cs="Arial"/>
    </w:rPr>
  </w:style>
  <w:style w:type="paragraph" w:styleId="aa">
    <w:name w:val="header"/>
    <w:basedOn w:val="a"/>
    <w:rsid w:val="00A263D4"/>
    <w:pPr>
      <w:tabs>
        <w:tab w:val="center" w:pos="4153"/>
        <w:tab w:val="right" w:pos="8306"/>
      </w:tabs>
    </w:pPr>
    <w:rPr>
      <w:sz w:val="26"/>
      <w:szCs w:val="20"/>
    </w:rPr>
  </w:style>
  <w:style w:type="character" w:styleId="ab">
    <w:name w:val="page number"/>
    <w:basedOn w:val="a0"/>
    <w:rsid w:val="006E5E91"/>
  </w:style>
  <w:style w:type="paragraph" w:customStyle="1" w:styleId="11">
    <w:name w:val="заголовок 1"/>
    <w:basedOn w:val="a"/>
    <w:next w:val="a"/>
    <w:rsid w:val="005955DD"/>
    <w:pPr>
      <w:keepNext/>
    </w:pPr>
    <w:rPr>
      <w:sz w:val="26"/>
      <w:szCs w:val="20"/>
    </w:rPr>
  </w:style>
  <w:style w:type="paragraph" w:styleId="ac">
    <w:name w:val="footer"/>
    <w:basedOn w:val="a"/>
    <w:rsid w:val="00121106"/>
    <w:pPr>
      <w:tabs>
        <w:tab w:val="center" w:pos="4677"/>
        <w:tab w:val="right" w:pos="9355"/>
      </w:tabs>
    </w:pPr>
  </w:style>
  <w:style w:type="paragraph" w:styleId="ad">
    <w:name w:val="Title"/>
    <w:basedOn w:val="a"/>
    <w:link w:val="ae"/>
    <w:qFormat/>
    <w:rsid w:val="00CE5AC3"/>
    <w:pPr>
      <w:jc w:val="center"/>
    </w:pPr>
    <w:rPr>
      <w:sz w:val="28"/>
      <w:szCs w:val="20"/>
    </w:rPr>
  </w:style>
  <w:style w:type="character" w:customStyle="1" w:styleId="ae">
    <w:name w:val="Название Знак"/>
    <w:basedOn w:val="a0"/>
    <w:link w:val="ad"/>
    <w:rsid w:val="00CE5AC3"/>
    <w:rPr>
      <w:rFonts w:ascii="Times New Roman" w:eastAsia="Times New Roman" w:hAnsi="Times New Roman"/>
      <w:sz w:val="28"/>
    </w:rPr>
  </w:style>
  <w:style w:type="character" w:customStyle="1" w:styleId="10">
    <w:name w:val="Заголовок 1 Знак"/>
    <w:basedOn w:val="a0"/>
    <w:link w:val="1"/>
    <w:rsid w:val="00510DC7"/>
    <w:rPr>
      <w:rFonts w:ascii="Times New Roman" w:eastAsia="Times New Roman" w:hAnsi="Times New Roman"/>
      <w:sz w:val="26"/>
    </w:rPr>
  </w:style>
  <w:style w:type="paragraph" w:styleId="af">
    <w:name w:val="List Paragraph"/>
    <w:basedOn w:val="a"/>
    <w:uiPriority w:val="34"/>
    <w:qFormat/>
    <w:rsid w:val="00510DC7"/>
    <w:pPr>
      <w:ind w:left="720"/>
      <w:contextualSpacing/>
    </w:pPr>
  </w:style>
  <w:style w:type="character" w:customStyle="1" w:styleId="20">
    <w:name w:val="Заголовок 2 Знак"/>
    <w:basedOn w:val="a0"/>
    <w:link w:val="2"/>
    <w:rsid w:val="003418DE"/>
    <w:rPr>
      <w:rFonts w:ascii="Times New Roman" w:eastAsia="Times New Roman" w:hAnsi="Times New Roman"/>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1029919">
      <w:bodyDiv w:val="1"/>
      <w:marLeft w:val="0"/>
      <w:marRight w:val="0"/>
      <w:marTop w:val="0"/>
      <w:marBottom w:val="0"/>
      <w:divBdr>
        <w:top w:val="none" w:sz="0" w:space="0" w:color="auto"/>
        <w:left w:val="none" w:sz="0" w:space="0" w:color="auto"/>
        <w:bottom w:val="none" w:sz="0" w:space="0" w:color="auto"/>
        <w:right w:val="none" w:sz="0" w:space="0" w:color="auto"/>
      </w:divBdr>
    </w:div>
    <w:div w:id="489100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E9566D-116A-4870-B2CE-B1D8A8CBAC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10</Pages>
  <Words>2299</Words>
  <Characters>13107</Characters>
  <Application>Microsoft Office Word</Application>
  <DocSecurity>0</DocSecurity>
  <Lines>109</Lines>
  <Paragraphs>30</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Аппарат собрания депутатов</Company>
  <LinksUpToDate>false</LinksUpToDate>
  <CharactersWithSpaces>15376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Urist-sd</dc:creator>
  <cp:lastModifiedBy>Administrator</cp:lastModifiedBy>
  <cp:revision>3</cp:revision>
  <cp:lastPrinted>2015-07-31T03:49:00Z</cp:lastPrinted>
  <dcterms:created xsi:type="dcterms:W3CDTF">2015-08-05T04:12:00Z</dcterms:created>
  <dcterms:modified xsi:type="dcterms:W3CDTF">2015-08-13T23:47:00Z</dcterms:modified>
</cp:coreProperties>
</file>